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242471" w:rsidTr="00242471">
        <w:trPr>
          <w:trHeight w:val="964"/>
        </w:trPr>
        <w:tc>
          <w:tcPr>
            <w:tcW w:w="9853" w:type="dxa"/>
            <w:shd w:val="clear" w:color="auto" w:fill="auto"/>
          </w:tcPr>
          <w:p w:rsidR="00242471" w:rsidRDefault="00242471" w:rsidP="00242471">
            <w:pPr>
              <w:snapToGrid w:val="0"/>
              <w:jc w:val="center"/>
              <w:rPr>
                <w:b/>
                <w:sz w:val="28"/>
                <w:szCs w:val="28"/>
              </w:rPr>
            </w:pPr>
            <w:r>
              <w:rPr>
                <w:noProof/>
              </w:rPr>
              <w:drawing>
                <wp:inline distT="0" distB="0" distL="0" distR="0">
                  <wp:extent cx="57277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 cy="914400"/>
                          </a:xfrm>
                          <a:prstGeom prst="rect">
                            <a:avLst/>
                          </a:prstGeom>
                          <a:solidFill>
                            <a:srgbClr val="FFFFFF"/>
                          </a:solidFill>
                          <a:ln>
                            <a:noFill/>
                          </a:ln>
                        </pic:spPr>
                      </pic:pic>
                    </a:graphicData>
                  </a:graphic>
                </wp:inline>
              </w:drawing>
            </w:r>
          </w:p>
        </w:tc>
      </w:tr>
      <w:tr w:rsidR="00242471" w:rsidTr="00242471">
        <w:trPr>
          <w:cantSplit/>
          <w:trHeight w:val="1134"/>
        </w:trPr>
        <w:tc>
          <w:tcPr>
            <w:tcW w:w="9853" w:type="dxa"/>
            <w:shd w:val="clear" w:color="auto" w:fill="auto"/>
          </w:tcPr>
          <w:p w:rsidR="00242471" w:rsidRDefault="00242471" w:rsidP="00242471">
            <w:pPr>
              <w:snapToGrid w:val="0"/>
              <w:jc w:val="center"/>
              <w:rPr>
                <w:b/>
                <w:sz w:val="28"/>
                <w:szCs w:val="28"/>
              </w:rPr>
            </w:pPr>
            <w:r>
              <w:rPr>
                <w:b/>
                <w:sz w:val="28"/>
                <w:szCs w:val="28"/>
              </w:rPr>
              <w:t>АДМИНИСТРАЦИЯ</w:t>
            </w:r>
          </w:p>
          <w:p w:rsidR="00242471" w:rsidRDefault="003359D1" w:rsidP="00242471">
            <w:pPr>
              <w:jc w:val="center"/>
              <w:rPr>
                <w:b/>
                <w:sz w:val="28"/>
                <w:szCs w:val="28"/>
              </w:rPr>
            </w:pPr>
            <w:r>
              <w:rPr>
                <w:b/>
                <w:sz w:val="28"/>
                <w:szCs w:val="28"/>
              </w:rPr>
              <w:t>МУНИЦИПАЛЬНОГО</w:t>
            </w:r>
            <w:r w:rsidR="00242471">
              <w:rPr>
                <w:b/>
                <w:sz w:val="28"/>
                <w:szCs w:val="28"/>
              </w:rPr>
              <w:t xml:space="preserve">  ОКРУГА  КРАСНОУРАЛЬСК</w:t>
            </w:r>
          </w:p>
          <w:p w:rsidR="00242471" w:rsidRDefault="00242471" w:rsidP="00242471">
            <w:pPr>
              <w:spacing w:line="360" w:lineRule="auto"/>
              <w:jc w:val="center"/>
              <w:rPr>
                <w:b/>
                <w:spacing w:val="60"/>
                <w:sz w:val="28"/>
                <w:szCs w:val="28"/>
              </w:rPr>
            </w:pPr>
            <w:r>
              <w:rPr>
                <w:b/>
                <w:spacing w:val="60"/>
                <w:sz w:val="28"/>
                <w:szCs w:val="28"/>
              </w:rPr>
              <w:t>ПОСТАНОВЛЕНИЕ</w:t>
            </w:r>
          </w:p>
        </w:tc>
      </w:tr>
    </w:tbl>
    <w:p w:rsidR="00242471" w:rsidRDefault="00242471" w:rsidP="00242471">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6172200" cy="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4DE245" id="Прямая соединительная линия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pt" to="48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" strokeweight=".53mm">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71755</wp:posOffset>
                </wp:positionV>
                <wp:extent cx="6172200"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71934D" id="Прямая соединительная линия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8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" strokeweight=".26mm">
                <v:stroke joinstyle="miter"/>
              </v:line>
            </w:pict>
          </mc:Fallback>
        </mc:AlternateContent>
      </w:r>
      <w:r>
        <w:tab/>
      </w:r>
      <w:r>
        <w:tab/>
      </w:r>
      <w:r>
        <w:tab/>
      </w:r>
      <w:r>
        <w:tab/>
      </w:r>
      <w:r>
        <w:tab/>
      </w:r>
      <w:r>
        <w:tab/>
      </w:r>
      <w:r>
        <w:tab/>
      </w:r>
      <w:r>
        <w:tab/>
      </w:r>
      <w:r>
        <w:tab/>
      </w:r>
      <w:r>
        <w:tab/>
      </w:r>
      <w:r>
        <w:tab/>
      </w:r>
      <w:r>
        <w:tab/>
      </w:r>
      <w:r>
        <w:tab/>
      </w:r>
    </w:p>
    <w:p w:rsidR="00242471" w:rsidRPr="003359D1" w:rsidRDefault="00140135" w:rsidP="00242471">
      <w:pPr>
        <w:rPr>
          <w:sz w:val="28"/>
          <w:szCs w:val="28"/>
        </w:rPr>
      </w:pPr>
      <w:r w:rsidRPr="003359D1">
        <w:rPr>
          <w:sz w:val="28"/>
          <w:szCs w:val="28"/>
        </w:rPr>
        <w:t>о</w:t>
      </w:r>
      <w:r w:rsidR="008434EE" w:rsidRPr="003359D1">
        <w:rPr>
          <w:sz w:val="28"/>
          <w:szCs w:val="28"/>
        </w:rPr>
        <w:t>т</w:t>
      </w:r>
      <w:r w:rsidRPr="003359D1">
        <w:rPr>
          <w:sz w:val="28"/>
          <w:szCs w:val="28"/>
        </w:rPr>
        <w:t xml:space="preserve"> </w:t>
      </w:r>
      <w:r w:rsidR="00A02F0E">
        <w:rPr>
          <w:sz w:val="28"/>
          <w:szCs w:val="28"/>
        </w:rPr>
        <w:t>07.05.2025</w:t>
      </w:r>
      <w:r w:rsidRPr="003359D1">
        <w:rPr>
          <w:sz w:val="28"/>
          <w:szCs w:val="28"/>
        </w:rPr>
        <w:t xml:space="preserve"> № </w:t>
      </w:r>
      <w:r w:rsidR="00A02F0E">
        <w:rPr>
          <w:sz w:val="28"/>
          <w:szCs w:val="28"/>
        </w:rPr>
        <w:t>692</w:t>
      </w:r>
    </w:p>
    <w:p w:rsidR="00242471" w:rsidRPr="003359D1" w:rsidRDefault="00242471" w:rsidP="00242471">
      <w:pPr>
        <w:rPr>
          <w:sz w:val="28"/>
          <w:szCs w:val="28"/>
        </w:rPr>
      </w:pPr>
      <w:r w:rsidRPr="003359D1">
        <w:rPr>
          <w:sz w:val="28"/>
          <w:szCs w:val="28"/>
        </w:rPr>
        <w:t>г. Красноуральск</w:t>
      </w:r>
    </w:p>
    <w:p w:rsidR="00242471" w:rsidRPr="003359D1" w:rsidRDefault="00242471" w:rsidP="00242471">
      <w:pPr>
        <w:rPr>
          <w:sz w:val="28"/>
          <w:szCs w:val="28"/>
        </w:rPr>
      </w:pPr>
    </w:p>
    <w:p w:rsidR="00242471" w:rsidRPr="003359D1" w:rsidRDefault="00242471" w:rsidP="00242471">
      <w:pPr>
        <w:spacing w:line="200" w:lineRule="atLeast"/>
        <w:jc w:val="center"/>
        <w:rPr>
          <w:b/>
          <w:bCs/>
          <w:iCs/>
          <w:sz w:val="28"/>
          <w:szCs w:val="28"/>
        </w:rPr>
      </w:pPr>
      <w:r w:rsidRPr="003359D1">
        <w:rPr>
          <w:b/>
          <w:bCs/>
          <w:iCs/>
          <w:sz w:val="28"/>
          <w:szCs w:val="28"/>
        </w:rPr>
        <w:t xml:space="preserve">Об утверждении </w:t>
      </w:r>
    </w:p>
    <w:p w:rsidR="00242471" w:rsidRPr="003359D1" w:rsidRDefault="00A01037" w:rsidP="008434EE">
      <w:pPr>
        <w:spacing w:line="200" w:lineRule="atLeast"/>
        <w:jc w:val="center"/>
        <w:rPr>
          <w:b/>
          <w:bCs/>
          <w:iCs/>
          <w:sz w:val="28"/>
          <w:szCs w:val="28"/>
        </w:rPr>
      </w:pPr>
      <w:proofErr w:type="gramStart"/>
      <w:r w:rsidRPr="003359D1">
        <w:rPr>
          <w:b/>
          <w:bCs/>
          <w:iCs/>
          <w:sz w:val="28"/>
          <w:szCs w:val="28"/>
        </w:rPr>
        <w:t>Порядка предоставления субсидии</w:t>
      </w:r>
      <w:r w:rsidR="00242471" w:rsidRPr="003359D1">
        <w:rPr>
          <w:b/>
          <w:bCs/>
          <w:iCs/>
          <w:sz w:val="28"/>
          <w:szCs w:val="28"/>
        </w:rPr>
        <w:t xml:space="preserve"> </w:t>
      </w:r>
      <w:r w:rsidR="008434EE" w:rsidRPr="003359D1">
        <w:rPr>
          <w:b/>
          <w:sz w:val="28"/>
          <w:szCs w:val="28"/>
        </w:rPr>
        <w:t xml:space="preserve">на возмещение части затрат </w:t>
      </w:r>
      <w:r w:rsidR="00675721" w:rsidRPr="003359D1">
        <w:rPr>
          <w:b/>
          <w:sz w:val="28"/>
          <w:szCs w:val="28"/>
        </w:rPr>
        <w:t>субъект</w:t>
      </w:r>
      <w:r w:rsidR="00B270B8" w:rsidRPr="003359D1">
        <w:rPr>
          <w:b/>
          <w:sz w:val="28"/>
          <w:szCs w:val="28"/>
        </w:rPr>
        <w:t>ов</w:t>
      </w:r>
      <w:r w:rsidR="008434EE" w:rsidRPr="003359D1">
        <w:rPr>
          <w:b/>
          <w:sz w:val="28"/>
          <w:szCs w:val="28"/>
        </w:rPr>
        <w:t xml:space="preserve"> </w:t>
      </w:r>
      <w:r w:rsidR="0069155E" w:rsidRPr="003359D1">
        <w:rPr>
          <w:b/>
          <w:sz w:val="28"/>
          <w:szCs w:val="28"/>
        </w:rPr>
        <w:t>малого</w:t>
      </w:r>
      <w:r w:rsidR="00EF1805" w:rsidRPr="003359D1">
        <w:rPr>
          <w:b/>
          <w:sz w:val="28"/>
          <w:szCs w:val="28"/>
        </w:rPr>
        <w:t xml:space="preserve"> и среднего</w:t>
      </w:r>
      <w:r w:rsidR="008434EE" w:rsidRPr="003359D1">
        <w:rPr>
          <w:b/>
          <w:sz w:val="28"/>
          <w:szCs w:val="28"/>
        </w:rPr>
        <w:t xml:space="preserve"> предпринимательства</w:t>
      </w:r>
      <w:r w:rsidR="00EF1805" w:rsidRPr="003359D1">
        <w:rPr>
          <w:b/>
          <w:sz w:val="28"/>
          <w:szCs w:val="28"/>
        </w:rPr>
        <w:t>, деятельность которых связана с предоставлением</w:t>
      </w:r>
      <w:r w:rsidR="000F139A" w:rsidRPr="003359D1">
        <w:rPr>
          <w:b/>
          <w:sz w:val="28"/>
          <w:szCs w:val="28"/>
        </w:rPr>
        <w:t xml:space="preserve"> населению у</w:t>
      </w:r>
      <w:r w:rsidR="00EF1805" w:rsidRPr="003359D1">
        <w:rPr>
          <w:b/>
          <w:sz w:val="28"/>
          <w:szCs w:val="28"/>
        </w:rPr>
        <w:t>слуг  бани</w:t>
      </w:r>
      <w:r w:rsidR="008434EE" w:rsidRPr="003359D1">
        <w:rPr>
          <w:b/>
          <w:sz w:val="28"/>
          <w:szCs w:val="28"/>
        </w:rPr>
        <w:t xml:space="preserve"> </w:t>
      </w:r>
      <w:r w:rsidR="00242471" w:rsidRPr="003359D1">
        <w:rPr>
          <w:b/>
          <w:bCs/>
          <w:iCs/>
          <w:sz w:val="28"/>
          <w:szCs w:val="28"/>
        </w:rPr>
        <w:t xml:space="preserve">на территории </w:t>
      </w:r>
      <w:r w:rsidR="00EF1805" w:rsidRPr="003359D1">
        <w:rPr>
          <w:b/>
          <w:bCs/>
          <w:iCs/>
          <w:sz w:val="28"/>
          <w:szCs w:val="28"/>
        </w:rPr>
        <w:t>муниципального</w:t>
      </w:r>
      <w:r w:rsidR="00242471" w:rsidRPr="003359D1">
        <w:rPr>
          <w:b/>
          <w:bCs/>
          <w:iCs/>
          <w:sz w:val="28"/>
          <w:szCs w:val="28"/>
        </w:rPr>
        <w:t xml:space="preserve"> округа </w:t>
      </w:r>
      <w:r w:rsidR="00B119E9" w:rsidRPr="003359D1">
        <w:rPr>
          <w:b/>
          <w:bCs/>
          <w:iCs/>
          <w:sz w:val="28"/>
          <w:szCs w:val="28"/>
        </w:rPr>
        <w:t xml:space="preserve"> </w:t>
      </w:r>
      <w:r w:rsidR="00242471" w:rsidRPr="003359D1">
        <w:rPr>
          <w:b/>
          <w:bCs/>
          <w:iCs/>
          <w:sz w:val="28"/>
          <w:szCs w:val="28"/>
        </w:rPr>
        <w:t xml:space="preserve">Красноуральск </w:t>
      </w:r>
      <w:proofErr w:type="gramEnd"/>
    </w:p>
    <w:p w:rsidR="00242471" w:rsidRPr="003359D1" w:rsidRDefault="00242471" w:rsidP="00242471">
      <w:pPr>
        <w:ind w:firstLine="709"/>
        <w:contextualSpacing/>
        <w:jc w:val="both"/>
        <w:rPr>
          <w:b/>
          <w:i/>
          <w:sz w:val="28"/>
          <w:szCs w:val="28"/>
        </w:rPr>
      </w:pPr>
    </w:p>
    <w:p w:rsidR="00242471" w:rsidRPr="003359D1" w:rsidRDefault="00887B7B" w:rsidP="00242471">
      <w:pPr>
        <w:pStyle w:val="a7"/>
        <w:spacing w:before="0" w:beforeAutospacing="0" w:after="0" w:afterAutospacing="0"/>
        <w:ind w:firstLine="709"/>
        <w:jc w:val="both"/>
        <w:rPr>
          <w:b/>
          <w:sz w:val="28"/>
          <w:szCs w:val="28"/>
        </w:rPr>
      </w:pPr>
      <w:r w:rsidRPr="003359D1">
        <w:rPr>
          <w:sz w:val="28"/>
          <w:szCs w:val="28"/>
        </w:rPr>
        <w:t>В соответствии с Федеральным законом от 24.07.2007  № 209-ФЗ «О развитии малого и среднего предпринимательства в Российской Федерации», Законом Свердловской области от 04.02.2008 № 10-ОЗ «О развитии малого и среднего предпринимательства в Свердловской области»</w:t>
      </w:r>
      <w:r w:rsidRPr="003359D1">
        <w:rPr>
          <w:color w:val="000000"/>
          <w:sz w:val="28"/>
          <w:szCs w:val="28"/>
          <w:shd w:val="clear" w:color="auto" w:fill="FFFFFF"/>
        </w:rPr>
        <w:t>, со ст. 78, 78.5 Бюджетного кодекса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w:t>
      </w:r>
      <w:r w:rsidR="00703DC5">
        <w:rPr>
          <w:color w:val="000000"/>
          <w:sz w:val="28"/>
          <w:szCs w:val="28"/>
          <w:shd w:val="clear" w:color="auto" w:fill="FFFFFF"/>
        </w:rPr>
        <w:t>водителям товаров, работ, услуг</w:t>
      </w:r>
      <w:r w:rsidRPr="003359D1">
        <w:rPr>
          <w:color w:val="000000"/>
          <w:sz w:val="28"/>
          <w:szCs w:val="28"/>
          <w:shd w:val="clear" w:color="auto" w:fill="FFFFFF"/>
        </w:rPr>
        <w:t xml:space="preserve"> и </w:t>
      </w:r>
      <w:r w:rsidR="00703DC5">
        <w:rPr>
          <w:color w:val="000000"/>
          <w:sz w:val="28"/>
          <w:szCs w:val="28"/>
          <w:shd w:val="clear" w:color="auto" w:fill="FFFFFF"/>
        </w:rPr>
        <w:t>проведение отборов получателей указанных субсидий, в том числе грантов в форме субсидий</w:t>
      </w:r>
      <w:r w:rsidRPr="003359D1">
        <w:rPr>
          <w:color w:val="000000"/>
          <w:sz w:val="28"/>
          <w:szCs w:val="28"/>
          <w:shd w:val="clear" w:color="auto" w:fill="FFFFFF"/>
        </w:rPr>
        <w:t>»</w:t>
      </w:r>
      <w:r w:rsidR="0069155E" w:rsidRPr="003359D1">
        <w:rPr>
          <w:color w:val="000000"/>
          <w:sz w:val="28"/>
          <w:szCs w:val="28"/>
          <w:shd w:val="clear" w:color="auto" w:fill="FFFFFF"/>
        </w:rPr>
        <w:t>,</w:t>
      </w:r>
      <w:r w:rsidR="00E17461" w:rsidRPr="003359D1">
        <w:rPr>
          <w:sz w:val="28"/>
          <w:szCs w:val="28"/>
        </w:rPr>
        <w:t xml:space="preserve"> </w:t>
      </w:r>
      <w:r w:rsidR="00242471" w:rsidRPr="003359D1">
        <w:rPr>
          <w:sz w:val="28"/>
          <w:szCs w:val="28"/>
        </w:rPr>
        <w:t>в целях реализации</w:t>
      </w:r>
      <w:r w:rsidR="00E17461" w:rsidRPr="003359D1">
        <w:rPr>
          <w:sz w:val="28"/>
          <w:szCs w:val="28"/>
        </w:rPr>
        <w:t xml:space="preserve"> </w:t>
      </w:r>
      <w:r w:rsidR="00242471" w:rsidRPr="003359D1">
        <w:rPr>
          <w:sz w:val="28"/>
          <w:szCs w:val="28"/>
        </w:rPr>
        <w:t>муниципальной программы «</w:t>
      </w:r>
      <w:r w:rsidR="00242471" w:rsidRPr="003359D1">
        <w:rPr>
          <w:bCs/>
          <w:iCs/>
          <w:sz w:val="28"/>
          <w:szCs w:val="28"/>
        </w:rPr>
        <w:t xml:space="preserve">Развитие </w:t>
      </w:r>
      <w:r w:rsidR="008434EE" w:rsidRPr="003359D1">
        <w:rPr>
          <w:bCs/>
          <w:iCs/>
          <w:sz w:val="28"/>
          <w:szCs w:val="28"/>
        </w:rPr>
        <w:t xml:space="preserve">потребительского рынка,  среднего </w:t>
      </w:r>
      <w:r w:rsidR="00823D0D" w:rsidRPr="003359D1">
        <w:rPr>
          <w:bCs/>
          <w:iCs/>
          <w:sz w:val="28"/>
          <w:szCs w:val="28"/>
        </w:rPr>
        <w:t>и малого</w:t>
      </w:r>
      <w:r w:rsidR="00242471" w:rsidRPr="003359D1">
        <w:rPr>
          <w:bCs/>
          <w:iCs/>
          <w:sz w:val="28"/>
          <w:szCs w:val="28"/>
        </w:rPr>
        <w:t xml:space="preserve"> предпринимательства в</w:t>
      </w:r>
      <w:r w:rsidR="008434EE" w:rsidRPr="003359D1">
        <w:rPr>
          <w:bCs/>
          <w:iCs/>
          <w:sz w:val="28"/>
          <w:szCs w:val="28"/>
        </w:rPr>
        <w:t xml:space="preserve"> </w:t>
      </w:r>
      <w:r w:rsidR="00B270B8" w:rsidRPr="003359D1">
        <w:rPr>
          <w:bCs/>
          <w:iCs/>
          <w:sz w:val="28"/>
          <w:szCs w:val="28"/>
        </w:rPr>
        <w:t>муниципальном</w:t>
      </w:r>
      <w:r w:rsidR="008434EE" w:rsidRPr="003359D1">
        <w:rPr>
          <w:bCs/>
          <w:iCs/>
          <w:sz w:val="28"/>
          <w:szCs w:val="28"/>
        </w:rPr>
        <w:t xml:space="preserve"> округе Красноуральск на </w:t>
      </w:r>
      <w:r w:rsidR="00B270B8" w:rsidRPr="003359D1">
        <w:rPr>
          <w:bCs/>
          <w:iCs/>
          <w:sz w:val="28"/>
          <w:szCs w:val="28"/>
        </w:rPr>
        <w:t>2024-2030</w:t>
      </w:r>
      <w:r w:rsidR="00242471" w:rsidRPr="003359D1">
        <w:rPr>
          <w:bCs/>
          <w:iCs/>
          <w:sz w:val="28"/>
          <w:szCs w:val="28"/>
        </w:rPr>
        <w:t xml:space="preserve"> годы</w:t>
      </w:r>
      <w:r w:rsidR="00242471" w:rsidRPr="003359D1">
        <w:rPr>
          <w:sz w:val="28"/>
          <w:szCs w:val="28"/>
        </w:rPr>
        <w:t xml:space="preserve">», утвержденной постановлением администрации </w:t>
      </w:r>
      <w:r w:rsidR="00B270B8" w:rsidRPr="003359D1">
        <w:rPr>
          <w:sz w:val="28"/>
          <w:szCs w:val="28"/>
        </w:rPr>
        <w:t>муниципального</w:t>
      </w:r>
      <w:r w:rsidR="00242471" w:rsidRPr="003359D1">
        <w:rPr>
          <w:sz w:val="28"/>
          <w:szCs w:val="28"/>
        </w:rPr>
        <w:t xml:space="preserve"> округа Красноуральск от </w:t>
      </w:r>
      <w:r w:rsidR="00B270B8" w:rsidRPr="003359D1">
        <w:rPr>
          <w:sz w:val="28"/>
          <w:szCs w:val="28"/>
        </w:rPr>
        <w:t>25.09.2023</w:t>
      </w:r>
      <w:r w:rsidR="008434EE" w:rsidRPr="003359D1">
        <w:rPr>
          <w:sz w:val="28"/>
          <w:szCs w:val="28"/>
        </w:rPr>
        <w:t xml:space="preserve"> № </w:t>
      </w:r>
      <w:r w:rsidR="00B270B8" w:rsidRPr="003359D1">
        <w:rPr>
          <w:sz w:val="28"/>
          <w:szCs w:val="28"/>
        </w:rPr>
        <w:t>1581</w:t>
      </w:r>
      <w:r w:rsidR="00242471" w:rsidRPr="003359D1">
        <w:rPr>
          <w:sz w:val="28"/>
          <w:szCs w:val="28"/>
        </w:rPr>
        <w:t xml:space="preserve"> (с</w:t>
      </w:r>
      <w:r w:rsidR="008434EE" w:rsidRPr="003359D1">
        <w:rPr>
          <w:sz w:val="28"/>
          <w:szCs w:val="28"/>
        </w:rPr>
        <w:t xml:space="preserve"> </w:t>
      </w:r>
      <w:r w:rsidR="00242471" w:rsidRPr="003359D1">
        <w:rPr>
          <w:sz w:val="28"/>
          <w:szCs w:val="28"/>
        </w:rPr>
        <w:t>изменениями), руководствуясь</w:t>
      </w:r>
      <w:r w:rsidR="004548E7" w:rsidRPr="003359D1">
        <w:rPr>
          <w:sz w:val="28"/>
          <w:szCs w:val="28"/>
        </w:rPr>
        <w:t xml:space="preserve"> Федеральным законом от 06.10.2003 № 131-ФЗ «Об общих принципах организации местного самоуправления в Российской Федерации»,</w:t>
      </w:r>
      <w:r w:rsidR="00242471" w:rsidRPr="003359D1">
        <w:rPr>
          <w:sz w:val="28"/>
          <w:szCs w:val="28"/>
        </w:rPr>
        <w:t xml:space="preserve"> статьёй 31 Устава </w:t>
      </w:r>
      <w:r w:rsidR="00B270B8" w:rsidRPr="003359D1">
        <w:rPr>
          <w:sz w:val="28"/>
          <w:szCs w:val="28"/>
        </w:rPr>
        <w:t>муниципального</w:t>
      </w:r>
      <w:r w:rsidR="00242471" w:rsidRPr="003359D1">
        <w:rPr>
          <w:sz w:val="28"/>
          <w:szCs w:val="28"/>
        </w:rPr>
        <w:t xml:space="preserve"> округа Красноуральск, администрация </w:t>
      </w:r>
      <w:r w:rsidR="00B270B8" w:rsidRPr="003359D1">
        <w:rPr>
          <w:sz w:val="28"/>
          <w:szCs w:val="28"/>
        </w:rPr>
        <w:t>муниципального</w:t>
      </w:r>
      <w:r w:rsidR="00242471" w:rsidRPr="003359D1">
        <w:rPr>
          <w:sz w:val="28"/>
          <w:szCs w:val="28"/>
        </w:rPr>
        <w:t xml:space="preserve"> округа Красноуральск</w:t>
      </w:r>
    </w:p>
    <w:p w:rsidR="00B119E9" w:rsidRPr="003359D1" w:rsidRDefault="00B119E9" w:rsidP="00242471">
      <w:pPr>
        <w:contextualSpacing/>
        <w:jc w:val="both"/>
        <w:rPr>
          <w:b/>
          <w:sz w:val="28"/>
          <w:szCs w:val="28"/>
        </w:rPr>
      </w:pPr>
    </w:p>
    <w:p w:rsidR="00242471" w:rsidRPr="003359D1" w:rsidRDefault="00242471" w:rsidP="00242471">
      <w:pPr>
        <w:contextualSpacing/>
        <w:jc w:val="both"/>
        <w:rPr>
          <w:b/>
          <w:sz w:val="28"/>
          <w:szCs w:val="28"/>
        </w:rPr>
      </w:pPr>
      <w:r w:rsidRPr="003359D1">
        <w:rPr>
          <w:b/>
          <w:sz w:val="28"/>
          <w:szCs w:val="28"/>
        </w:rPr>
        <w:t>ПОСТАНОВЛЯЕТ:</w:t>
      </w:r>
    </w:p>
    <w:p w:rsidR="00242471" w:rsidRPr="003359D1" w:rsidRDefault="00242471" w:rsidP="00242471">
      <w:pPr>
        <w:contextualSpacing/>
        <w:jc w:val="both"/>
        <w:rPr>
          <w:b/>
          <w:sz w:val="28"/>
          <w:szCs w:val="28"/>
        </w:rPr>
      </w:pPr>
    </w:p>
    <w:p w:rsidR="00242471" w:rsidRPr="003359D1" w:rsidRDefault="00242471" w:rsidP="00A01037">
      <w:pPr>
        <w:spacing w:line="200" w:lineRule="atLeast"/>
        <w:ind w:firstLine="709"/>
        <w:jc w:val="both"/>
        <w:rPr>
          <w:bCs/>
          <w:iCs/>
          <w:sz w:val="28"/>
          <w:szCs w:val="28"/>
        </w:rPr>
      </w:pPr>
      <w:r w:rsidRPr="003359D1">
        <w:rPr>
          <w:sz w:val="28"/>
          <w:szCs w:val="28"/>
        </w:rPr>
        <w:t xml:space="preserve">1. </w:t>
      </w:r>
      <w:proofErr w:type="gramStart"/>
      <w:r w:rsidRPr="003359D1">
        <w:rPr>
          <w:sz w:val="28"/>
          <w:szCs w:val="28"/>
        </w:rPr>
        <w:t>Утвердить</w:t>
      </w:r>
      <w:r w:rsidR="00A01037" w:rsidRPr="003359D1">
        <w:rPr>
          <w:sz w:val="28"/>
          <w:szCs w:val="28"/>
        </w:rPr>
        <w:t xml:space="preserve"> Порядок предоставления субсидии</w:t>
      </w:r>
      <w:r w:rsidRPr="003359D1">
        <w:rPr>
          <w:sz w:val="28"/>
          <w:szCs w:val="28"/>
        </w:rPr>
        <w:t xml:space="preserve"> </w:t>
      </w:r>
      <w:r w:rsidR="00A01037" w:rsidRPr="003359D1">
        <w:rPr>
          <w:sz w:val="28"/>
          <w:szCs w:val="28"/>
        </w:rPr>
        <w:t xml:space="preserve">на возмещение части затрат субъектов </w:t>
      </w:r>
      <w:r w:rsidR="0069155E" w:rsidRPr="003359D1">
        <w:rPr>
          <w:sz w:val="28"/>
          <w:szCs w:val="28"/>
        </w:rPr>
        <w:t>малого</w:t>
      </w:r>
      <w:r w:rsidR="00A01037" w:rsidRPr="003359D1">
        <w:rPr>
          <w:sz w:val="28"/>
          <w:szCs w:val="28"/>
        </w:rPr>
        <w:t xml:space="preserve"> </w:t>
      </w:r>
      <w:r w:rsidR="00B270B8" w:rsidRPr="003359D1">
        <w:rPr>
          <w:sz w:val="28"/>
          <w:szCs w:val="28"/>
        </w:rPr>
        <w:t xml:space="preserve">и среднего </w:t>
      </w:r>
      <w:r w:rsidR="00A01037" w:rsidRPr="003359D1">
        <w:rPr>
          <w:sz w:val="28"/>
          <w:szCs w:val="28"/>
        </w:rPr>
        <w:t>предпринимательства</w:t>
      </w:r>
      <w:r w:rsidR="00B270B8" w:rsidRPr="003359D1">
        <w:rPr>
          <w:sz w:val="28"/>
          <w:szCs w:val="28"/>
        </w:rPr>
        <w:t>, деятельность которых связана с предоставление</w:t>
      </w:r>
      <w:r w:rsidR="00A07501" w:rsidRPr="003359D1">
        <w:rPr>
          <w:sz w:val="28"/>
          <w:szCs w:val="28"/>
        </w:rPr>
        <w:t>м</w:t>
      </w:r>
      <w:r w:rsidR="00B270B8" w:rsidRPr="003359D1">
        <w:rPr>
          <w:sz w:val="28"/>
          <w:szCs w:val="28"/>
        </w:rPr>
        <w:t xml:space="preserve"> </w:t>
      </w:r>
      <w:r w:rsidR="000F139A" w:rsidRPr="003359D1">
        <w:rPr>
          <w:sz w:val="28"/>
          <w:szCs w:val="28"/>
        </w:rPr>
        <w:t xml:space="preserve">населению </w:t>
      </w:r>
      <w:r w:rsidR="00B270B8" w:rsidRPr="003359D1">
        <w:rPr>
          <w:sz w:val="28"/>
          <w:szCs w:val="28"/>
        </w:rPr>
        <w:t>услуг бани</w:t>
      </w:r>
      <w:r w:rsidR="00A01037" w:rsidRPr="003359D1">
        <w:rPr>
          <w:sz w:val="28"/>
          <w:szCs w:val="28"/>
        </w:rPr>
        <w:t xml:space="preserve"> </w:t>
      </w:r>
      <w:r w:rsidR="00A01037" w:rsidRPr="003359D1">
        <w:rPr>
          <w:bCs/>
          <w:iCs/>
          <w:sz w:val="28"/>
          <w:szCs w:val="28"/>
        </w:rPr>
        <w:t xml:space="preserve">на территории </w:t>
      </w:r>
      <w:r w:rsidR="00B270B8" w:rsidRPr="003359D1">
        <w:rPr>
          <w:bCs/>
          <w:iCs/>
          <w:sz w:val="28"/>
          <w:szCs w:val="28"/>
        </w:rPr>
        <w:t>муниципального</w:t>
      </w:r>
      <w:r w:rsidR="00606CD2" w:rsidRPr="003359D1">
        <w:rPr>
          <w:bCs/>
          <w:iCs/>
          <w:sz w:val="28"/>
          <w:szCs w:val="28"/>
        </w:rPr>
        <w:t xml:space="preserve"> округа  Красноуральск </w:t>
      </w:r>
      <w:r w:rsidRPr="003359D1">
        <w:rPr>
          <w:sz w:val="28"/>
          <w:szCs w:val="28"/>
        </w:rPr>
        <w:t>(прилагается).</w:t>
      </w:r>
      <w:proofErr w:type="gramEnd"/>
    </w:p>
    <w:p w:rsidR="00E70B76" w:rsidRPr="003359D1" w:rsidRDefault="00242471" w:rsidP="00E70B76">
      <w:pPr>
        <w:ind w:right="-1" w:firstLine="709"/>
        <w:jc w:val="both"/>
        <w:rPr>
          <w:sz w:val="28"/>
          <w:szCs w:val="28"/>
        </w:rPr>
      </w:pPr>
      <w:r w:rsidRPr="003359D1">
        <w:rPr>
          <w:sz w:val="28"/>
          <w:szCs w:val="28"/>
        </w:rPr>
        <w:lastRenderedPageBreak/>
        <w:t xml:space="preserve">2. </w:t>
      </w:r>
      <w:r w:rsidR="00B270B8" w:rsidRPr="003359D1">
        <w:rPr>
          <w:sz w:val="28"/>
          <w:szCs w:val="28"/>
        </w:rPr>
        <w:t>Обнародовать</w:t>
      </w:r>
      <w:r w:rsidRPr="003359D1">
        <w:rPr>
          <w:sz w:val="28"/>
          <w:szCs w:val="28"/>
        </w:rPr>
        <w:t xml:space="preserve"> настоящее постановление в газете «</w:t>
      </w:r>
      <w:r w:rsidR="00E70B76" w:rsidRPr="003359D1">
        <w:rPr>
          <w:sz w:val="28"/>
          <w:szCs w:val="28"/>
        </w:rPr>
        <w:t xml:space="preserve">Красноуральский </w:t>
      </w:r>
      <w:r w:rsidRPr="003359D1">
        <w:rPr>
          <w:sz w:val="28"/>
          <w:szCs w:val="28"/>
        </w:rPr>
        <w:t xml:space="preserve">рабочий» и разместить </w:t>
      </w:r>
      <w:r w:rsidR="00E70B76" w:rsidRPr="003359D1">
        <w:rPr>
          <w:sz w:val="28"/>
          <w:szCs w:val="28"/>
        </w:rPr>
        <w:t xml:space="preserve">на официальном сайте </w:t>
      </w:r>
      <w:r w:rsidR="00B270B8" w:rsidRPr="003359D1">
        <w:rPr>
          <w:sz w:val="28"/>
          <w:szCs w:val="28"/>
        </w:rPr>
        <w:t>администрации муниципального</w:t>
      </w:r>
      <w:r w:rsidR="00E70B76" w:rsidRPr="003359D1">
        <w:rPr>
          <w:sz w:val="28"/>
          <w:szCs w:val="28"/>
        </w:rPr>
        <w:t xml:space="preserve"> округа Красноуральск в сети интернет по адресу http:krur.midural.ru. </w:t>
      </w:r>
    </w:p>
    <w:p w:rsidR="00242471" w:rsidRPr="003359D1" w:rsidRDefault="00242471" w:rsidP="00242471">
      <w:pPr>
        <w:pStyle w:val="211"/>
        <w:spacing w:after="0" w:line="240" w:lineRule="auto"/>
        <w:ind w:firstLine="709"/>
        <w:contextualSpacing/>
        <w:jc w:val="both"/>
        <w:rPr>
          <w:rFonts w:ascii="Times New Roman" w:hAnsi="Times New Roman"/>
          <w:sz w:val="28"/>
          <w:szCs w:val="28"/>
          <w:lang w:val="ru-RU"/>
        </w:rPr>
      </w:pPr>
      <w:r w:rsidRPr="003359D1">
        <w:rPr>
          <w:rFonts w:ascii="Times New Roman" w:hAnsi="Times New Roman"/>
          <w:sz w:val="28"/>
          <w:szCs w:val="28"/>
          <w:lang w:val="ru-RU"/>
        </w:rPr>
        <w:t>3. Контроль</w:t>
      </w:r>
      <w:r w:rsidR="003B2C16" w:rsidRPr="003359D1">
        <w:rPr>
          <w:rFonts w:ascii="Times New Roman" w:hAnsi="Times New Roman"/>
          <w:sz w:val="28"/>
          <w:szCs w:val="28"/>
          <w:lang w:val="ru-RU"/>
        </w:rPr>
        <w:t xml:space="preserve"> </w:t>
      </w:r>
      <w:r w:rsidR="0069155E" w:rsidRPr="003359D1">
        <w:rPr>
          <w:rFonts w:ascii="Times New Roman" w:hAnsi="Times New Roman"/>
          <w:sz w:val="28"/>
          <w:szCs w:val="28"/>
          <w:lang w:val="ru-RU"/>
        </w:rPr>
        <w:t>исполнения</w:t>
      </w:r>
      <w:r w:rsidR="00E70B76" w:rsidRPr="003359D1">
        <w:rPr>
          <w:rFonts w:ascii="Times New Roman" w:hAnsi="Times New Roman"/>
          <w:sz w:val="28"/>
          <w:szCs w:val="28"/>
          <w:lang w:val="ru-RU"/>
        </w:rPr>
        <w:t xml:space="preserve"> н</w:t>
      </w:r>
      <w:r w:rsidRPr="003359D1">
        <w:rPr>
          <w:rFonts w:ascii="Times New Roman" w:hAnsi="Times New Roman"/>
          <w:sz w:val="28"/>
          <w:szCs w:val="28"/>
          <w:lang w:val="ru-RU"/>
        </w:rPr>
        <w:t xml:space="preserve">астоящего постановления </w:t>
      </w:r>
      <w:r w:rsidR="00D819B7">
        <w:rPr>
          <w:rFonts w:ascii="Times New Roman" w:hAnsi="Times New Roman"/>
          <w:sz w:val="28"/>
          <w:szCs w:val="28"/>
          <w:lang w:val="ru-RU"/>
        </w:rPr>
        <w:t>оставляю за собой.</w:t>
      </w:r>
    </w:p>
    <w:p w:rsidR="00242471" w:rsidRPr="003359D1" w:rsidRDefault="0036215B" w:rsidP="00242471">
      <w:pPr>
        <w:pStyle w:val="211"/>
        <w:spacing w:after="0" w:line="240" w:lineRule="auto"/>
        <w:ind w:firstLine="709"/>
        <w:contextualSpacing/>
        <w:rPr>
          <w:rFonts w:ascii="Times New Roman" w:hAnsi="Times New Roman"/>
          <w:sz w:val="28"/>
          <w:szCs w:val="28"/>
          <w:lang w:val="ru-RU"/>
        </w:rPr>
      </w:pPr>
      <w:r w:rsidRPr="003359D1">
        <w:rPr>
          <w:rFonts w:ascii="Times New Roman" w:hAnsi="Times New Roman"/>
          <w:sz w:val="28"/>
          <w:szCs w:val="28"/>
          <w:lang w:val="ru-RU"/>
        </w:rPr>
        <w:t xml:space="preserve"> </w:t>
      </w:r>
    </w:p>
    <w:p w:rsidR="003359D1" w:rsidRDefault="003359D1" w:rsidP="00E70B76">
      <w:pPr>
        <w:pStyle w:val="211"/>
        <w:spacing w:after="0" w:line="240" w:lineRule="auto"/>
        <w:contextualSpacing/>
        <w:rPr>
          <w:rFonts w:ascii="Times New Roman" w:hAnsi="Times New Roman"/>
          <w:sz w:val="28"/>
          <w:szCs w:val="28"/>
          <w:lang w:val="ru-RU"/>
        </w:rPr>
      </w:pPr>
    </w:p>
    <w:p w:rsidR="00242471" w:rsidRPr="003359D1" w:rsidRDefault="00430078" w:rsidP="00E70B76">
      <w:pPr>
        <w:pStyle w:val="211"/>
        <w:spacing w:after="0" w:line="240" w:lineRule="auto"/>
        <w:contextualSpacing/>
        <w:rPr>
          <w:rFonts w:ascii="Times New Roman" w:hAnsi="Times New Roman"/>
          <w:sz w:val="28"/>
          <w:szCs w:val="28"/>
          <w:lang w:val="ru-RU"/>
        </w:rPr>
      </w:pPr>
      <w:r>
        <w:rPr>
          <w:rFonts w:ascii="Times New Roman" w:hAnsi="Times New Roman"/>
          <w:sz w:val="28"/>
          <w:szCs w:val="28"/>
          <w:lang w:val="ru-RU"/>
        </w:rPr>
        <w:t xml:space="preserve">Глава </w:t>
      </w:r>
      <w:r w:rsidR="003359D1">
        <w:rPr>
          <w:rFonts w:ascii="Times New Roman" w:hAnsi="Times New Roman"/>
          <w:sz w:val="28"/>
          <w:szCs w:val="28"/>
          <w:lang w:val="ru-RU"/>
        </w:rPr>
        <w:t>муниципального</w:t>
      </w:r>
      <w:r w:rsidR="003B2C16" w:rsidRPr="003359D1">
        <w:rPr>
          <w:rFonts w:ascii="Times New Roman" w:hAnsi="Times New Roman"/>
          <w:sz w:val="28"/>
          <w:szCs w:val="28"/>
          <w:lang w:val="ru-RU"/>
        </w:rPr>
        <w:t xml:space="preserve"> округа</w:t>
      </w:r>
      <w:r w:rsidR="003B2C16" w:rsidRPr="003359D1">
        <w:rPr>
          <w:rFonts w:ascii="Times New Roman" w:hAnsi="Times New Roman"/>
          <w:sz w:val="28"/>
          <w:szCs w:val="28"/>
          <w:lang w:val="ru-RU"/>
        </w:rPr>
        <w:tab/>
      </w:r>
      <w:r w:rsidR="003B2C16" w:rsidRPr="003359D1">
        <w:rPr>
          <w:rFonts w:ascii="Times New Roman" w:hAnsi="Times New Roman"/>
          <w:sz w:val="28"/>
          <w:szCs w:val="28"/>
          <w:lang w:val="ru-RU"/>
        </w:rPr>
        <w:tab/>
      </w:r>
      <w:r w:rsidR="003359D1">
        <w:rPr>
          <w:rFonts w:ascii="Times New Roman" w:hAnsi="Times New Roman"/>
          <w:sz w:val="28"/>
          <w:szCs w:val="28"/>
          <w:lang w:val="ru-RU"/>
        </w:rPr>
        <w:t xml:space="preserve"> </w:t>
      </w:r>
      <w:r w:rsidR="003B2C16" w:rsidRPr="003359D1">
        <w:rPr>
          <w:rFonts w:ascii="Times New Roman" w:hAnsi="Times New Roman"/>
          <w:sz w:val="28"/>
          <w:szCs w:val="28"/>
          <w:lang w:val="ru-RU"/>
        </w:rPr>
        <w:tab/>
      </w:r>
      <w:r w:rsidR="003B2C16" w:rsidRPr="003359D1">
        <w:rPr>
          <w:rFonts w:ascii="Times New Roman" w:hAnsi="Times New Roman"/>
          <w:sz w:val="28"/>
          <w:szCs w:val="28"/>
          <w:lang w:val="ru-RU"/>
        </w:rPr>
        <w:tab/>
      </w:r>
      <w:r w:rsidR="003B2C16" w:rsidRPr="003359D1">
        <w:rPr>
          <w:rFonts w:ascii="Times New Roman" w:hAnsi="Times New Roman"/>
          <w:sz w:val="28"/>
          <w:szCs w:val="28"/>
          <w:lang w:val="ru-RU"/>
        </w:rPr>
        <w:tab/>
      </w:r>
      <w:r>
        <w:rPr>
          <w:rFonts w:ascii="Times New Roman" w:hAnsi="Times New Roman"/>
          <w:sz w:val="28"/>
          <w:szCs w:val="28"/>
          <w:lang w:val="ru-RU"/>
        </w:rPr>
        <w:t xml:space="preserve">        Д.Н. Кузьминых</w:t>
      </w: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3359D1" w:rsidRDefault="003359D1" w:rsidP="00E70B76">
      <w:pPr>
        <w:ind w:left="5670"/>
        <w:contextualSpacing/>
        <w:jc w:val="both"/>
        <w:rPr>
          <w:sz w:val="26"/>
          <w:szCs w:val="26"/>
        </w:rPr>
      </w:pPr>
    </w:p>
    <w:p w:rsidR="00487203" w:rsidRDefault="00487203" w:rsidP="00E70B76">
      <w:pPr>
        <w:ind w:left="5670"/>
        <w:contextualSpacing/>
        <w:jc w:val="both"/>
        <w:rPr>
          <w:sz w:val="26"/>
          <w:szCs w:val="26"/>
        </w:rPr>
      </w:pPr>
    </w:p>
    <w:p w:rsidR="003359D1" w:rsidRDefault="003359D1" w:rsidP="00E70B76">
      <w:pPr>
        <w:ind w:left="5670"/>
        <w:contextualSpacing/>
        <w:jc w:val="both"/>
        <w:rPr>
          <w:sz w:val="26"/>
          <w:szCs w:val="26"/>
        </w:rPr>
      </w:pPr>
    </w:p>
    <w:p w:rsidR="00A02F0E" w:rsidRDefault="00A02F0E" w:rsidP="00E70B76">
      <w:pPr>
        <w:ind w:left="5670"/>
        <w:contextualSpacing/>
        <w:jc w:val="both"/>
        <w:rPr>
          <w:sz w:val="26"/>
          <w:szCs w:val="26"/>
        </w:rPr>
      </w:pPr>
    </w:p>
    <w:p w:rsidR="003359D1" w:rsidRDefault="003359D1" w:rsidP="00E70B76">
      <w:pPr>
        <w:ind w:left="5670"/>
        <w:contextualSpacing/>
        <w:jc w:val="both"/>
        <w:rPr>
          <w:sz w:val="26"/>
          <w:szCs w:val="26"/>
        </w:rPr>
      </w:pPr>
    </w:p>
    <w:p w:rsidR="00404967" w:rsidRPr="00951CD0" w:rsidRDefault="00404967" w:rsidP="00E70B76">
      <w:pPr>
        <w:ind w:left="5670"/>
        <w:contextualSpacing/>
        <w:jc w:val="both"/>
        <w:rPr>
          <w:sz w:val="26"/>
          <w:szCs w:val="26"/>
        </w:rPr>
      </w:pPr>
      <w:r w:rsidRPr="00951CD0">
        <w:rPr>
          <w:sz w:val="26"/>
          <w:szCs w:val="26"/>
        </w:rPr>
        <w:lastRenderedPageBreak/>
        <w:t>Приложение</w:t>
      </w:r>
    </w:p>
    <w:p w:rsidR="003359D1" w:rsidRDefault="003359D1" w:rsidP="00E70B76">
      <w:pPr>
        <w:ind w:left="5670"/>
        <w:contextualSpacing/>
        <w:jc w:val="both"/>
        <w:rPr>
          <w:sz w:val="26"/>
          <w:szCs w:val="26"/>
        </w:rPr>
      </w:pPr>
    </w:p>
    <w:p w:rsidR="00E70B76" w:rsidRPr="00951CD0" w:rsidRDefault="00E70B76" w:rsidP="00E70B76">
      <w:pPr>
        <w:ind w:left="5670"/>
        <w:contextualSpacing/>
        <w:jc w:val="both"/>
        <w:rPr>
          <w:sz w:val="26"/>
          <w:szCs w:val="26"/>
        </w:rPr>
      </w:pPr>
      <w:r w:rsidRPr="00951CD0">
        <w:rPr>
          <w:sz w:val="26"/>
          <w:szCs w:val="26"/>
        </w:rPr>
        <w:t>УТВЕРЖДЕН</w:t>
      </w:r>
      <w:r w:rsidR="00C23FB5" w:rsidRPr="00951CD0">
        <w:rPr>
          <w:sz w:val="26"/>
          <w:szCs w:val="26"/>
        </w:rPr>
        <w:t>:</w:t>
      </w:r>
    </w:p>
    <w:p w:rsidR="0036215B" w:rsidRPr="00951CD0" w:rsidRDefault="00E70B76" w:rsidP="00E70B76">
      <w:pPr>
        <w:ind w:left="5670"/>
        <w:contextualSpacing/>
        <w:jc w:val="both"/>
        <w:rPr>
          <w:sz w:val="26"/>
          <w:szCs w:val="26"/>
        </w:rPr>
      </w:pPr>
      <w:r w:rsidRPr="00951CD0">
        <w:rPr>
          <w:sz w:val="26"/>
          <w:szCs w:val="26"/>
        </w:rPr>
        <w:t xml:space="preserve">постановлением администрации </w:t>
      </w:r>
    </w:p>
    <w:p w:rsidR="00E70B76" w:rsidRPr="00951CD0" w:rsidRDefault="00B270B8" w:rsidP="00E70B76">
      <w:pPr>
        <w:ind w:left="5670"/>
        <w:contextualSpacing/>
        <w:jc w:val="both"/>
        <w:rPr>
          <w:sz w:val="26"/>
          <w:szCs w:val="26"/>
        </w:rPr>
      </w:pPr>
      <w:r w:rsidRPr="00951CD0">
        <w:rPr>
          <w:sz w:val="26"/>
          <w:szCs w:val="26"/>
        </w:rPr>
        <w:t>муниципального</w:t>
      </w:r>
      <w:r w:rsidR="00E70B76" w:rsidRPr="00951CD0">
        <w:rPr>
          <w:sz w:val="26"/>
          <w:szCs w:val="26"/>
        </w:rPr>
        <w:t xml:space="preserve"> округа Красноуральск</w:t>
      </w:r>
    </w:p>
    <w:p w:rsidR="00E70B76" w:rsidRPr="00951CD0" w:rsidRDefault="00E70B76" w:rsidP="00E70B76">
      <w:pPr>
        <w:ind w:left="5670"/>
        <w:contextualSpacing/>
        <w:jc w:val="both"/>
        <w:rPr>
          <w:sz w:val="26"/>
          <w:szCs w:val="26"/>
        </w:rPr>
      </w:pPr>
      <w:r w:rsidRPr="00951CD0">
        <w:rPr>
          <w:sz w:val="26"/>
          <w:szCs w:val="26"/>
        </w:rPr>
        <w:t xml:space="preserve">от </w:t>
      </w:r>
      <w:r w:rsidR="00A02F0E">
        <w:rPr>
          <w:sz w:val="26"/>
          <w:szCs w:val="26"/>
        </w:rPr>
        <w:t xml:space="preserve">07.05.2025 </w:t>
      </w:r>
      <w:r w:rsidRPr="00951CD0">
        <w:rPr>
          <w:sz w:val="26"/>
          <w:szCs w:val="26"/>
        </w:rPr>
        <w:t xml:space="preserve">№ </w:t>
      </w:r>
      <w:r w:rsidR="00A02F0E">
        <w:rPr>
          <w:sz w:val="26"/>
          <w:szCs w:val="26"/>
        </w:rPr>
        <w:t>692</w:t>
      </w:r>
      <w:r w:rsidRPr="00951CD0">
        <w:rPr>
          <w:sz w:val="26"/>
          <w:szCs w:val="26"/>
        </w:rPr>
        <w:t xml:space="preserve">      </w:t>
      </w:r>
    </w:p>
    <w:p w:rsidR="00E70B76" w:rsidRPr="00951CD0" w:rsidRDefault="00E70B76" w:rsidP="00242471">
      <w:pPr>
        <w:tabs>
          <w:tab w:val="left" w:pos="7313"/>
        </w:tabs>
        <w:jc w:val="center"/>
        <w:rPr>
          <w:b/>
          <w:sz w:val="26"/>
          <w:szCs w:val="26"/>
        </w:rPr>
      </w:pPr>
    </w:p>
    <w:p w:rsidR="00E70B76" w:rsidRPr="00951CD0" w:rsidRDefault="00E70B76" w:rsidP="00242471">
      <w:pPr>
        <w:tabs>
          <w:tab w:val="left" w:pos="7313"/>
        </w:tabs>
        <w:jc w:val="center"/>
        <w:rPr>
          <w:b/>
          <w:sz w:val="26"/>
          <w:szCs w:val="26"/>
        </w:rPr>
      </w:pPr>
    </w:p>
    <w:p w:rsidR="00E70B76" w:rsidRPr="00951CD0" w:rsidRDefault="00F42811" w:rsidP="00E70B76">
      <w:pPr>
        <w:spacing w:line="200" w:lineRule="atLeast"/>
        <w:jc w:val="center"/>
        <w:rPr>
          <w:bCs/>
          <w:iCs/>
          <w:sz w:val="26"/>
          <w:szCs w:val="26"/>
        </w:rPr>
      </w:pPr>
      <w:r w:rsidRPr="00951CD0">
        <w:rPr>
          <w:bCs/>
          <w:iCs/>
          <w:sz w:val="26"/>
          <w:szCs w:val="26"/>
        </w:rPr>
        <w:t>ПОРЯДОК</w:t>
      </w:r>
    </w:p>
    <w:p w:rsidR="00E70B76" w:rsidRDefault="00F42811" w:rsidP="00B270B8">
      <w:pPr>
        <w:spacing w:line="200" w:lineRule="atLeast"/>
        <w:jc w:val="center"/>
        <w:rPr>
          <w:bCs/>
          <w:iCs/>
          <w:sz w:val="26"/>
          <w:szCs w:val="26"/>
        </w:rPr>
      </w:pPr>
      <w:proofErr w:type="gramStart"/>
      <w:r w:rsidRPr="00951CD0">
        <w:rPr>
          <w:sz w:val="26"/>
          <w:szCs w:val="26"/>
        </w:rPr>
        <w:t xml:space="preserve">предоставления субсидии на возмещение части затрат субъектов </w:t>
      </w:r>
      <w:r w:rsidR="0069155E" w:rsidRPr="00951CD0">
        <w:rPr>
          <w:sz w:val="26"/>
          <w:szCs w:val="26"/>
        </w:rPr>
        <w:t>малого</w:t>
      </w:r>
      <w:r w:rsidR="00B270B8" w:rsidRPr="00951CD0">
        <w:rPr>
          <w:sz w:val="26"/>
          <w:szCs w:val="26"/>
        </w:rPr>
        <w:t xml:space="preserve"> и среднего</w:t>
      </w:r>
      <w:r w:rsidRPr="00951CD0">
        <w:rPr>
          <w:sz w:val="26"/>
          <w:szCs w:val="26"/>
        </w:rPr>
        <w:t xml:space="preserve"> предпринимательства</w:t>
      </w:r>
      <w:r w:rsidR="00B270B8" w:rsidRPr="00951CD0">
        <w:rPr>
          <w:sz w:val="26"/>
          <w:szCs w:val="26"/>
        </w:rPr>
        <w:t>,</w:t>
      </w:r>
      <w:r w:rsidRPr="00951CD0">
        <w:rPr>
          <w:sz w:val="26"/>
          <w:szCs w:val="26"/>
        </w:rPr>
        <w:t xml:space="preserve"> </w:t>
      </w:r>
      <w:r w:rsidR="00B270B8" w:rsidRPr="00951CD0">
        <w:rPr>
          <w:sz w:val="26"/>
          <w:szCs w:val="26"/>
        </w:rPr>
        <w:t>деятельность которых связана с предоставление</w:t>
      </w:r>
      <w:r w:rsidR="000F139A">
        <w:rPr>
          <w:sz w:val="26"/>
          <w:szCs w:val="26"/>
        </w:rPr>
        <w:t xml:space="preserve">м населению </w:t>
      </w:r>
      <w:r w:rsidR="00B270B8" w:rsidRPr="00951CD0">
        <w:rPr>
          <w:sz w:val="26"/>
          <w:szCs w:val="26"/>
        </w:rPr>
        <w:t xml:space="preserve"> услуг бани </w:t>
      </w:r>
      <w:r w:rsidR="00B270B8" w:rsidRPr="00951CD0">
        <w:rPr>
          <w:bCs/>
          <w:iCs/>
          <w:sz w:val="26"/>
          <w:szCs w:val="26"/>
        </w:rPr>
        <w:t>на территории муниципального округа  Красноуральск</w:t>
      </w:r>
      <w:proofErr w:type="gramEnd"/>
    </w:p>
    <w:p w:rsidR="000F139A" w:rsidRPr="00951CD0" w:rsidRDefault="000F139A" w:rsidP="00B270B8">
      <w:pPr>
        <w:spacing w:line="200" w:lineRule="atLeast"/>
        <w:jc w:val="center"/>
        <w:rPr>
          <w:b/>
          <w:sz w:val="26"/>
          <w:szCs w:val="26"/>
        </w:rPr>
      </w:pPr>
    </w:p>
    <w:p w:rsidR="00242471" w:rsidRPr="00951CD0" w:rsidRDefault="00242471" w:rsidP="00AC318D">
      <w:pPr>
        <w:numPr>
          <w:ilvl w:val="0"/>
          <w:numId w:val="1"/>
        </w:numPr>
        <w:tabs>
          <w:tab w:val="left" w:pos="284"/>
        </w:tabs>
        <w:ind w:left="0" w:firstLine="0"/>
        <w:contextualSpacing/>
        <w:jc w:val="center"/>
        <w:rPr>
          <w:sz w:val="26"/>
          <w:szCs w:val="26"/>
        </w:rPr>
      </w:pPr>
      <w:r w:rsidRPr="00951CD0">
        <w:rPr>
          <w:sz w:val="26"/>
          <w:szCs w:val="26"/>
        </w:rPr>
        <w:t>Общие положения</w:t>
      </w:r>
    </w:p>
    <w:p w:rsidR="00242471" w:rsidRPr="00951CD0" w:rsidRDefault="00242471" w:rsidP="00AC318D">
      <w:pPr>
        <w:ind w:firstLine="709"/>
        <w:contextualSpacing/>
        <w:jc w:val="both"/>
        <w:rPr>
          <w:sz w:val="26"/>
          <w:szCs w:val="26"/>
        </w:rPr>
      </w:pPr>
    </w:p>
    <w:p w:rsidR="00242471" w:rsidRPr="00487203" w:rsidRDefault="00242471" w:rsidP="00AC318D">
      <w:pPr>
        <w:tabs>
          <w:tab w:val="left" w:pos="1134"/>
        </w:tabs>
        <w:ind w:firstLine="709"/>
        <w:contextualSpacing/>
        <w:jc w:val="both"/>
        <w:rPr>
          <w:sz w:val="26"/>
          <w:szCs w:val="26"/>
        </w:rPr>
      </w:pPr>
      <w:r w:rsidRPr="00951CD0">
        <w:rPr>
          <w:sz w:val="26"/>
          <w:szCs w:val="26"/>
        </w:rPr>
        <w:t>1.1.</w:t>
      </w:r>
      <w:r w:rsidRPr="00951CD0">
        <w:rPr>
          <w:sz w:val="26"/>
          <w:szCs w:val="26"/>
        </w:rPr>
        <w:tab/>
        <w:t>Настоящий Порядок определяет категории, а также критерии отбора индивидуальных предпринимателей и юридических лиц, и</w:t>
      </w:r>
      <w:r w:rsidR="00823D0D" w:rsidRPr="00951CD0">
        <w:rPr>
          <w:sz w:val="26"/>
          <w:szCs w:val="26"/>
        </w:rPr>
        <w:t xml:space="preserve">меющих право на получение </w:t>
      </w:r>
      <w:r w:rsidRPr="00951CD0">
        <w:rPr>
          <w:sz w:val="26"/>
          <w:szCs w:val="26"/>
        </w:rPr>
        <w:t xml:space="preserve">субсидии на </w:t>
      </w:r>
      <w:r w:rsidRPr="00487203">
        <w:rPr>
          <w:sz w:val="26"/>
          <w:szCs w:val="26"/>
        </w:rPr>
        <w:t>возмещение части затрат субъектов малого</w:t>
      </w:r>
      <w:r w:rsidR="00B270B8" w:rsidRPr="00487203">
        <w:rPr>
          <w:sz w:val="26"/>
          <w:szCs w:val="26"/>
        </w:rPr>
        <w:t xml:space="preserve"> и среднего</w:t>
      </w:r>
      <w:r w:rsidRPr="00487203">
        <w:rPr>
          <w:sz w:val="26"/>
          <w:szCs w:val="26"/>
        </w:rPr>
        <w:t xml:space="preserve"> предпринимательства, осуществляющих деятельность, указанную в пункте 1.5 настоящего Порядка, (далее - субсидия), цели, условия и порядок предоставления субсидии, поря</w:t>
      </w:r>
      <w:r w:rsidR="00BE7D00" w:rsidRPr="00487203">
        <w:rPr>
          <w:sz w:val="26"/>
          <w:szCs w:val="26"/>
        </w:rPr>
        <w:t xml:space="preserve">док возврата субсидии в бюджет </w:t>
      </w:r>
      <w:r w:rsidR="00B270B8" w:rsidRPr="00487203">
        <w:rPr>
          <w:sz w:val="26"/>
          <w:szCs w:val="26"/>
        </w:rPr>
        <w:t>муниципального</w:t>
      </w:r>
      <w:r w:rsidR="00BE7D00" w:rsidRPr="00487203">
        <w:rPr>
          <w:sz w:val="26"/>
          <w:szCs w:val="26"/>
        </w:rPr>
        <w:t xml:space="preserve"> округа Красноуральск </w:t>
      </w:r>
      <w:r w:rsidRPr="00487203">
        <w:rPr>
          <w:sz w:val="26"/>
          <w:szCs w:val="26"/>
        </w:rPr>
        <w:t xml:space="preserve">(далее - местный бюджет) в случае нарушения установленных условий, целей и </w:t>
      </w:r>
      <w:r w:rsidR="00324398" w:rsidRPr="00487203">
        <w:rPr>
          <w:sz w:val="26"/>
          <w:szCs w:val="26"/>
        </w:rPr>
        <w:t>порядка ее предоставления</w:t>
      </w:r>
      <w:r w:rsidRPr="00487203">
        <w:rPr>
          <w:sz w:val="26"/>
          <w:szCs w:val="26"/>
        </w:rPr>
        <w:t>, порядок возврата в текущем финансовом году получателем субсидии.</w:t>
      </w:r>
    </w:p>
    <w:p w:rsidR="00242471" w:rsidRPr="00951CD0" w:rsidRDefault="00242471" w:rsidP="00AC318D">
      <w:pPr>
        <w:tabs>
          <w:tab w:val="left" w:pos="1134"/>
        </w:tabs>
        <w:ind w:firstLine="709"/>
        <w:contextualSpacing/>
        <w:jc w:val="both"/>
        <w:rPr>
          <w:sz w:val="26"/>
          <w:szCs w:val="26"/>
        </w:rPr>
      </w:pPr>
      <w:r w:rsidRPr="00487203">
        <w:rPr>
          <w:sz w:val="26"/>
          <w:szCs w:val="26"/>
        </w:rPr>
        <w:t>1.2.</w:t>
      </w:r>
      <w:r w:rsidRPr="00487203">
        <w:rPr>
          <w:sz w:val="26"/>
          <w:szCs w:val="26"/>
        </w:rPr>
        <w:tab/>
        <w:t>Субсидия предоставляется в пределах бюджетных ассигнований, предусмотренных  в местном бюджете (в том числе за счет средств, поступивших из федерального и областного бюджетов), на реализацию соответствующего</w:t>
      </w:r>
      <w:r w:rsidRPr="00951CD0">
        <w:rPr>
          <w:sz w:val="26"/>
          <w:szCs w:val="26"/>
        </w:rPr>
        <w:t xml:space="preserve"> мероприятия  муниципальной программы «</w:t>
      </w:r>
      <w:r w:rsidR="00823D0D" w:rsidRPr="00951CD0">
        <w:rPr>
          <w:bCs/>
          <w:iCs/>
          <w:sz w:val="26"/>
          <w:szCs w:val="26"/>
        </w:rPr>
        <w:t xml:space="preserve">Развитие потребительского рынка, среднего и малого предпринимательства в </w:t>
      </w:r>
      <w:r w:rsidR="000F139A">
        <w:rPr>
          <w:bCs/>
          <w:iCs/>
          <w:sz w:val="26"/>
          <w:szCs w:val="26"/>
        </w:rPr>
        <w:t>муниципальном округе Красноуральск на 2024-2030</w:t>
      </w:r>
      <w:r w:rsidR="00823D0D" w:rsidRPr="00951CD0">
        <w:rPr>
          <w:bCs/>
          <w:iCs/>
          <w:sz w:val="26"/>
          <w:szCs w:val="26"/>
        </w:rPr>
        <w:t xml:space="preserve"> годы</w:t>
      </w:r>
      <w:r w:rsidRPr="00951CD0">
        <w:rPr>
          <w:sz w:val="26"/>
          <w:szCs w:val="26"/>
        </w:rPr>
        <w:t xml:space="preserve">», утвержденной постановлением </w:t>
      </w:r>
      <w:r w:rsidR="00BE7D00" w:rsidRPr="00951CD0">
        <w:rPr>
          <w:sz w:val="26"/>
          <w:szCs w:val="26"/>
        </w:rPr>
        <w:t>а</w:t>
      </w:r>
      <w:r w:rsidRPr="00951CD0">
        <w:rPr>
          <w:sz w:val="26"/>
          <w:szCs w:val="26"/>
        </w:rPr>
        <w:t xml:space="preserve">дминистрации </w:t>
      </w:r>
      <w:r w:rsidR="00B270B8" w:rsidRPr="00951CD0">
        <w:rPr>
          <w:sz w:val="26"/>
          <w:szCs w:val="26"/>
        </w:rPr>
        <w:t>муниципального</w:t>
      </w:r>
      <w:r w:rsidR="00BE7D00" w:rsidRPr="00951CD0">
        <w:rPr>
          <w:sz w:val="26"/>
          <w:szCs w:val="26"/>
        </w:rPr>
        <w:t xml:space="preserve"> округа Красноуральск от </w:t>
      </w:r>
      <w:r w:rsidR="00B270B8" w:rsidRPr="00951CD0">
        <w:rPr>
          <w:sz w:val="26"/>
          <w:szCs w:val="26"/>
        </w:rPr>
        <w:t>25.09.2023</w:t>
      </w:r>
      <w:r w:rsidR="00BE7D00" w:rsidRPr="00951CD0">
        <w:rPr>
          <w:sz w:val="26"/>
          <w:szCs w:val="26"/>
        </w:rPr>
        <w:t xml:space="preserve"> № </w:t>
      </w:r>
      <w:r w:rsidR="00B270B8" w:rsidRPr="00951CD0">
        <w:rPr>
          <w:sz w:val="26"/>
          <w:szCs w:val="26"/>
        </w:rPr>
        <w:t>1581</w:t>
      </w:r>
      <w:r w:rsidR="00BE7D00" w:rsidRPr="00951CD0">
        <w:rPr>
          <w:sz w:val="26"/>
          <w:szCs w:val="26"/>
        </w:rPr>
        <w:t xml:space="preserve"> (с изменениями)</w:t>
      </w:r>
      <w:r w:rsidR="007130A5">
        <w:rPr>
          <w:sz w:val="26"/>
          <w:szCs w:val="26"/>
        </w:rPr>
        <w:t xml:space="preserve"> – далее Муниципальная программа</w:t>
      </w:r>
      <w:r w:rsidRPr="00951CD0">
        <w:rPr>
          <w:sz w:val="26"/>
          <w:szCs w:val="26"/>
        </w:rPr>
        <w:t>.</w:t>
      </w:r>
    </w:p>
    <w:p w:rsidR="00242471" w:rsidRPr="00951CD0" w:rsidRDefault="00242471" w:rsidP="00AC318D">
      <w:pPr>
        <w:tabs>
          <w:tab w:val="left" w:pos="1134"/>
        </w:tabs>
        <w:ind w:firstLine="709"/>
        <w:contextualSpacing/>
        <w:jc w:val="both"/>
        <w:rPr>
          <w:sz w:val="26"/>
          <w:szCs w:val="26"/>
        </w:rPr>
      </w:pPr>
      <w:r w:rsidRPr="00951CD0">
        <w:rPr>
          <w:sz w:val="26"/>
          <w:szCs w:val="26"/>
        </w:rPr>
        <w:t>1.3.</w:t>
      </w:r>
      <w:r w:rsidRPr="00951CD0">
        <w:rPr>
          <w:sz w:val="26"/>
          <w:szCs w:val="26"/>
        </w:rPr>
        <w:tab/>
        <w:t xml:space="preserve">Главным распорядителем средств местного бюджета, осуществляющим предоставление субсидии, является </w:t>
      </w:r>
      <w:r w:rsidR="00BE7D00" w:rsidRPr="00951CD0">
        <w:rPr>
          <w:sz w:val="26"/>
          <w:szCs w:val="26"/>
        </w:rPr>
        <w:t>а</w:t>
      </w:r>
      <w:r w:rsidRPr="00951CD0">
        <w:rPr>
          <w:sz w:val="26"/>
          <w:szCs w:val="26"/>
        </w:rPr>
        <w:t xml:space="preserve">дминистрация </w:t>
      </w:r>
      <w:r w:rsidR="00B270B8" w:rsidRPr="00951CD0">
        <w:rPr>
          <w:sz w:val="26"/>
          <w:szCs w:val="26"/>
        </w:rPr>
        <w:t>муниципального</w:t>
      </w:r>
      <w:r w:rsidR="00BE7D00" w:rsidRPr="00951CD0">
        <w:rPr>
          <w:sz w:val="26"/>
          <w:szCs w:val="26"/>
        </w:rPr>
        <w:t xml:space="preserve"> округа Красноуральск </w:t>
      </w:r>
      <w:r w:rsidRPr="00951CD0">
        <w:rPr>
          <w:sz w:val="26"/>
          <w:szCs w:val="26"/>
        </w:rPr>
        <w:t xml:space="preserve">(далее - Уполномоченный орган). Ответственным органом за организацию работы по реализации настоящего Порядка является отдел развития потребительского рынка, </w:t>
      </w:r>
      <w:r w:rsidR="00B54D6B" w:rsidRPr="00951CD0">
        <w:rPr>
          <w:sz w:val="26"/>
          <w:szCs w:val="26"/>
        </w:rPr>
        <w:t xml:space="preserve">среднего и малого </w:t>
      </w:r>
      <w:r w:rsidRPr="00951CD0">
        <w:rPr>
          <w:sz w:val="26"/>
          <w:szCs w:val="26"/>
        </w:rPr>
        <w:t>предприниматель</w:t>
      </w:r>
      <w:r w:rsidR="00FA23F2" w:rsidRPr="00951CD0">
        <w:rPr>
          <w:sz w:val="26"/>
          <w:szCs w:val="26"/>
        </w:rPr>
        <w:t xml:space="preserve">ства </w:t>
      </w:r>
      <w:r w:rsidR="00B54D6B" w:rsidRPr="00951CD0">
        <w:rPr>
          <w:sz w:val="26"/>
          <w:szCs w:val="26"/>
        </w:rPr>
        <w:t xml:space="preserve">администрации </w:t>
      </w:r>
      <w:r w:rsidR="00B270B8" w:rsidRPr="00951CD0">
        <w:rPr>
          <w:sz w:val="26"/>
          <w:szCs w:val="26"/>
        </w:rPr>
        <w:t>муниципального</w:t>
      </w:r>
      <w:r w:rsidR="00B54D6B" w:rsidRPr="00951CD0">
        <w:rPr>
          <w:sz w:val="26"/>
          <w:szCs w:val="26"/>
        </w:rPr>
        <w:t xml:space="preserve"> округа Красноуральск </w:t>
      </w:r>
      <w:r w:rsidRPr="00951CD0">
        <w:rPr>
          <w:sz w:val="26"/>
          <w:szCs w:val="26"/>
        </w:rPr>
        <w:t>(далее – от</w:t>
      </w:r>
      <w:r w:rsidR="00B54D6B" w:rsidRPr="00951CD0">
        <w:rPr>
          <w:sz w:val="26"/>
          <w:szCs w:val="26"/>
        </w:rPr>
        <w:t>дел а</w:t>
      </w:r>
      <w:r w:rsidRPr="00951CD0">
        <w:rPr>
          <w:sz w:val="26"/>
          <w:szCs w:val="26"/>
        </w:rPr>
        <w:t>дминистрации).</w:t>
      </w:r>
    </w:p>
    <w:p w:rsidR="00242471" w:rsidRPr="003B7EB5" w:rsidRDefault="00242471" w:rsidP="00AC318D">
      <w:pPr>
        <w:tabs>
          <w:tab w:val="left" w:pos="1134"/>
        </w:tabs>
        <w:ind w:firstLine="709"/>
        <w:contextualSpacing/>
        <w:jc w:val="both"/>
        <w:rPr>
          <w:sz w:val="26"/>
          <w:szCs w:val="26"/>
        </w:rPr>
      </w:pPr>
      <w:r w:rsidRPr="003B7EB5">
        <w:rPr>
          <w:sz w:val="26"/>
          <w:szCs w:val="26"/>
        </w:rPr>
        <w:t>1.4.</w:t>
      </w:r>
      <w:r w:rsidRPr="003B7EB5">
        <w:rPr>
          <w:sz w:val="26"/>
          <w:szCs w:val="26"/>
        </w:rPr>
        <w:tab/>
        <w:t xml:space="preserve">Целью предоставления субсидии является </w:t>
      </w:r>
      <w:r w:rsidR="00FA23F2" w:rsidRPr="003B7EB5">
        <w:rPr>
          <w:sz w:val="26"/>
          <w:szCs w:val="26"/>
        </w:rPr>
        <w:t xml:space="preserve">поддержка и развитие </w:t>
      </w:r>
      <w:r w:rsidRPr="003B7EB5">
        <w:rPr>
          <w:sz w:val="26"/>
          <w:szCs w:val="26"/>
        </w:rPr>
        <w:t xml:space="preserve">субъектов малого </w:t>
      </w:r>
      <w:r w:rsidR="00B270B8" w:rsidRPr="003B7EB5">
        <w:rPr>
          <w:sz w:val="26"/>
          <w:szCs w:val="26"/>
        </w:rPr>
        <w:t xml:space="preserve">и среднего </w:t>
      </w:r>
      <w:r w:rsidRPr="003B7EB5">
        <w:rPr>
          <w:sz w:val="26"/>
          <w:szCs w:val="26"/>
        </w:rPr>
        <w:t>предпринимательства,</w:t>
      </w:r>
      <w:r w:rsidR="00FA23F2" w:rsidRPr="003B7EB5">
        <w:rPr>
          <w:sz w:val="26"/>
          <w:szCs w:val="26"/>
        </w:rPr>
        <w:t xml:space="preserve"> занимающихся вид</w:t>
      </w:r>
      <w:r w:rsidR="00B270B8" w:rsidRPr="003B7EB5">
        <w:rPr>
          <w:sz w:val="26"/>
          <w:szCs w:val="26"/>
        </w:rPr>
        <w:t>ом</w:t>
      </w:r>
      <w:r w:rsidR="00FA23F2" w:rsidRPr="003B7EB5">
        <w:rPr>
          <w:sz w:val="26"/>
          <w:szCs w:val="26"/>
        </w:rPr>
        <w:t xml:space="preserve"> деятельности, указанн</w:t>
      </w:r>
      <w:r w:rsidR="00B270B8" w:rsidRPr="003B7EB5">
        <w:rPr>
          <w:sz w:val="26"/>
          <w:szCs w:val="26"/>
        </w:rPr>
        <w:t>ом</w:t>
      </w:r>
      <w:r w:rsidRPr="003B7EB5">
        <w:rPr>
          <w:sz w:val="26"/>
          <w:szCs w:val="26"/>
        </w:rPr>
        <w:t xml:space="preserve"> в </w:t>
      </w:r>
      <w:r w:rsidR="003B7EB5" w:rsidRPr="003B7EB5">
        <w:rPr>
          <w:sz w:val="26"/>
          <w:szCs w:val="26"/>
        </w:rPr>
        <w:t>подпункте 3</w:t>
      </w:r>
      <w:r w:rsidR="00324398" w:rsidRPr="003B7EB5">
        <w:rPr>
          <w:sz w:val="26"/>
          <w:szCs w:val="26"/>
        </w:rPr>
        <w:t xml:space="preserve"> пункта</w:t>
      </w:r>
      <w:r w:rsidRPr="003B7EB5">
        <w:rPr>
          <w:sz w:val="26"/>
          <w:szCs w:val="26"/>
        </w:rPr>
        <w:t xml:space="preserve"> </w:t>
      </w:r>
      <w:r w:rsidR="003B7EB5" w:rsidRPr="003B7EB5">
        <w:rPr>
          <w:sz w:val="26"/>
          <w:szCs w:val="26"/>
        </w:rPr>
        <w:t>3.</w:t>
      </w:r>
      <w:r w:rsidR="002356C3" w:rsidRPr="003B7EB5">
        <w:rPr>
          <w:sz w:val="26"/>
          <w:szCs w:val="26"/>
        </w:rPr>
        <w:t>1.</w:t>
      </w:r>
      <w:r w:rsidRPr="003B7EB5">
        <w:rPr>
          <w:sz w:val="26"/>
          <w:szCs w:val="26"/>
        </w:rPr>
        <w:t xml:space="preserve"> настоящего Порядка.</w:t>
      </w:r>
    </w:p>
    <w:p w:rsidR="00DE7220" w:rsidRPr="008306B3" w:rsidRDefault="00242471" w:rsidP="00435D6D">
      <w:pPr>
        <w:tabs>
          <w:tab w:val="left" w:pos="1134"/>
        </w:tabs>
        <w:ind w:firstLine="709"/>
        <w:contextualSpacing/>
        <w:jc w:val="both"/>
        <w:rPr>
          <w:sz w:val="26"/>
          <w:szCs w:val="26"/>
        </w:rPr>
      </w:pPr>
      <w:r w:rsidRPr="003B7EB5">
        <w:rPr>
          <w:sz w:val="26"/>
          <w:szCs w:val="26"/>
        </w:rPr>
        <w:t>1.5.</w:t>
      </w:r>
      <w:r w:rsidRPr="003B7EB5">
        <w:rPr>
          <w:sz w:val="26"/>
          <w:szCs w:val="26"/>
        </w:rPr>
        <w:tab/>
        <w:t xml:space="preserve">Субсидия предоставляется на возмещение </w:t>
      </w:r>
      <w:r w:rsidRPr="00951CD0">
        <w:rPr>
          <w:sz w:val="26"/>
          <w:szCs w:val="26"/>
        </w:rPr>
        <w:t xml:space="preserve">части затрат </w:t>
      </w:r>
      <w:r w:rsidR="00FA23F2" w:rsidRPr="00951CD0">
        <w:rPr>
          <w:sz w:val="26"/>
          <w:szCs w:val="26"/>
        </w:rPr>
        <w:t xml:space="preserve">субъектов </w:t>
      </w:r>
      <w:r w:rsidR="0069155E" w:rsidRPr="00951CD0">
        <w:rPr>
          <w:sz w:val="26"/>
          <w:szCs w:val="26"/>
        </w:rPr>
        <w:t>малого</w:t>
      </w:r>
      <w:r w:rsidR="00B270B8" w:rsidRPr="00951CD0">
        <w:rPr>
          <w:sz w:val="26"/>
          <w:szCs w:val="26"/>
        </w:rPr>
        <w:t xml:space="preserve"> и среднего</w:t>
      </w:r>
      <w:r w:rsidR="00FA23F2" w:rsidRPr="00951CD0">
        <w:rPr>
          <w:sz w:val="26"/>
          <w:szCs w:val="26"/>
        </w:rPr>
        <w:t xml:space="preserve"> предпринимательства, </w:t>
      </w:r>
      <w:r w:rsidR="00B270B8" w:rsidRPr="00951CD0">
        <w:rPr>
          <w:sz w:val="26"/>
          <w:szCs w:val="26"/>
        </w:rPr>
        <w:t>деятельность которых связана с предоставление</w:t>
      </w:r>
      <w:r w:rsidR="00A07501" w:rsidRPr="00951CD0">
        <w:rPr>
          <w:sz w:val="26"/>
          <w:szCs w:val="26"/>
        </w:rPr>
        <w:t>м</w:t>
      </w:r>
      <w:r w:rsidR="00B270B8" w:rsidRPr="00951CD0">
        <w:rPr>
          <w:sz w:val="26"/>
          <w:szCs w:val="26"/>
        </w:rPr>
        <w:t xml:space="preserve"> </w:t>
      </w:r>
      <w:r w:rsidR="000F139A">
        <w:rPr>
          <w:sz w:val="26"/>
          <w:szCs w:val="26"/>
        </w:rPr>
        <w:t xml:space="preserve">населению </w:t>
      </w:r>
      <w:r w:rsidR="00B270B8" w:rsidRPr="00951CD0">
        <w:rPr>
          <w:sz w:val="26"/>
          <w:szCs w:val="26"/>
        </w:rPr>
        <w:t xml:space="preserve">услуг бани </w:t>
      </w:r>
      <w:r w:rsidR="00B270B8" w:rsidRPr="00951CD0">
        <w:rPr>
          <w:bCs/>
          <w:iCs/>
          <w:sz w:val="26"/>
          <w:szCs w:val="26"/>
        </w:rPr>
        <w:t>на территории муниципального округа Красноуральск</w:t>
      </w:r>
      <w:r w:rsidR="00A07501" w:rsidRPr="00951CD0">
        <w:rPr>
          <w:bCs/>
          <w:iCs/>
          <w:sz w:val="26"/>
          <w:szCs w:val="26"/>
        </w:rPr>
        <w:t xml:space="preserve"> (далее – субъекты </w:t>
      </w:r>
      <w:r w:rsidR="00A07501" w:rsidRPr="008306B3">
        <w:rPr>
          <w:bCs/>
          <w:iCs/>
          <w:sz w:val="26"/>
          <w:szCs w:val="26"/>
        </w:rPr>
        <w:t>предпринимательства)</w:t>
      </w:r>
      <w:r w:rsidR="00B270B8" w:rsidRPr="008306B3">
        <w:rPr>
          <w:bCs/>
          <w:iCs/>
          <w:sz w:val="26"/>
          <w:szCs w:val="26"/>
        </w:rPr>
        <w:t xml:space="preserve">. </w:t>
      </w:r>
      <w:r w:rsidR="00FA23F2" w:rsidRPr="008306B3">
        <w:rPr>
          <w:sz w:val="26"/>
          <w:szCs w:val="26"/>
        </w:rPr>
        <w:t xml:space="preserve"> </w:t>
      </w:r>
    </w:p>
    <w:p w:rsidR="00242471" w:rsidRPr="008306B3" w:rsidRDefault="00242471" w:rsidP="00AC318D">
      <w:pPr>
        <w:tabs>
          <w:tab w:val="left" w:pos="1134"/>
        </w:tabs>
        <w:ind w:firstLine="709"/>
        <w:contextualSpacing/>
        <w:jc w:val="both"/>
        <w:rPr>
          <w:color w:val="FF0000"/>
          <w:sz w:val="26"/>
          <w:szCs w:val="26"/>
        </w:rPr>
      </w:pPr>
      <w:r w:rsidRPr="003359D1">
        <w:rPr>
          <w:sz w:val="26"/>
          <w:szCs w:val="26"/>
        </w:rPr>
        <w:t>Виды затрат, частично возмещаемые предоставлением субсидии, установлены  в пункт</w:t>
      </w:r>
      <w:r w:rsidR="00B41F68" w:rsidRPr="003359D1">
        <w:rPr>
          <w:sz w:val="26"/>
          <w:szCs w:val="26"/>
        </w:rPr>
        <w:t>е</w:t>
      </w:r>
      <w:r w:rsidR="00EA2C0D" w:rsidRPr="003359D1">
        <w:rPr>
          <w:sz w:val="26"/>
          <w:szCs w:val="26"/>
        </w:rPr>
        <w:t xml:space="preserve"> </w:t>
      </w:r>
      <w:r w:rsidR="007C409A" w:rsidRPr="003359D1">
        <w:rPr>
          <w:sz w:val="26"/>
          <w:szCs w:val="26"/>
        </w:rPr>
        <w:t>3</w:t>
      </w:r>
      <w:r w:rsidR="003B7EB5" w:rsidRPr="003359D1">
        <w:rPr>
          <w:sz w:val="26"/>
          <w:szCs w:val="26"/>
        </w:rPr>
        <w:t>.1</w:t>
      </w:r>
      <w:r w:rsidR="00703DC5">
        <w:rPr>
          <w:sz w:val="26"/>
          <w:szCs w:val="26"/>
        </w:rPr>
        <w:t>5</w:t>
      </w:r>
      <w:r w:rsidRPr="003359D1">
        <w:rPr>
          <w:sz w:val="26"/>
          <w:szCs w:val="26"/>
        </w:rPr>
        <w:t xml:space="preserve"> настоящего Порядка</w:t>
      </w:r>
      <w:r w:rsidR="008306B3" w:rsidRPr="003359D1">
        <w:rPr>
          <w:sz w:val="26"/>
          <w:szCs w:val="26"/>
        </w:rPr>
        <w:t>. П</w:t>
      </w:r>
      <w:r w:rsidR="008306B3" w:rsidRPr="003359D1">
        <w:rPr>
          <w:bCs/>
          <w:sz w:val="26"/>
          <w:szCs w:val="26"/>
          <w:lang w:eastAsia="en-US"/>
        </w:rPr>
        <w:t>еречень документов, подтверждающих фактически произведенные расходы</w:t>
      </w:r>
      <w:r w:rsidR="008306B3" w:rsidRPr="003359D1">
        <w:rPr>
          <w:sz w:val="26"/>
          <w:szCs w:val="26"/>
        </w:rPr>
        <w:t xml:space="preserve"> и частично возмещаемые предоставлением субсидии приведен в Приложении </w:t>
      </w:r>
      <w:r w:rsidR="003359D1" w:rsidRPr="003359D1">
        <w:rPr>
          <w:sz w:val="26"/>
          <w:szCs w:val="26"/>
        </w:rPr>
        <w:t>2</w:t>
      </w:r>
      <w:r w:rsidR="008306B3" w:rsidRPr="003359D1">
        <w:rPr>
          <w:sz w:val="26"/>
          <w:szCs w:val="26"/>
        </w:rPr>
        <w:t xml:space="preserve"> к настоящему Порядку.</w:t>
      </w:r>
      <w:r w:rsidR="008306B3" w:rsidRPr="00815EDB">
        <w:rPr>
          <w:sz w:val="26"/>
          <w:szCs w:val="26"/>
        </w:rPr>
        <w:t xml:space="preserve"> </w:t>
      </w:r>
      <w:r w:rsidRPr="00815EDB">
        <w:rPr>
          <w:sz w:val="26"/>
          <w:szCs w:val="26"/>
        </w:rPr>
        <w:t xml:space="preserve"> </w:t>
      </w:r>
    </w:p>
    <w:p w:rsidR="00E83415" w:rsidRPr="009461B9" w:rsidRDefault="00E83415" w:rsidP="009E7E87">
      <w:pPr>
        <w:pStyle w:val="ae"/>
        <w:numPr>
          <w:ilvl w:val="1"/>
          <w:numId w:val="13"/>
        </w:numPr>
        <w:autoSpaceDE w:val="0"/>
        <w:autoSpaceDN w:val="0"/>
        <w:adjustRightInd w:val="0"/>
        <w:spacing w:after="0" w:line="240" w:lineRule="auto"/>
        <w:ind w:left="0" w:firstLine="709"/>
        <w:jc w:val="both"/>
        <w:rPr>
          <w:rFonts w:ascii="Times New Roman" w:hAnsi="Times New Roman"/>
          <w:sz w:val="26"/>
          <w:szCs w:val="26"/>
        </w:rPr>
      </w:pPr>
      <w:r w:rsidRPr="009461B9">
        <w:rPr>
          <w:rFonts w:ascii="Times New Roman" w:hAnsi="Times New Roman"/>
          <w:bCs/>
          <w:iCs/>
          <w:sz w:val="26"/>
          <w:szCs w:val="26"/>
        </w:rPr>
        <w:lastRenderedPageBreak/>
        <w:t xml:space="preserve">Сведения о субсидии размещены на едином портале бюджетной системы Российской Федерации в информационно-телекоммуникационной сети "Интернет". </w:t>
      </w:r>
    </w:p>
    <w:p w:rsidR="002A6014" w:rsidRPr="00B55BF4" w:rsidRDefault="002A6014" w:rsidP="009E7E87">
      <w:pPr>
        <w:pStyle w:val="ae"/>
        <w:widowControl w:val="0"/>
        <w:numPr>
          <w:ilvl w:val="1"/>
          <w:numId w:val="13"/>
        </w:numPr>
        <w:tabs>
          <w:tab w:val="left" w:pos="709"/>
        </w:tabs>
        <w:spacing w:after="0" w:line="240" w:lineRule="auto"/>
        <w:ind w:left="0" w:firstLine="709"/>
        <w:jc w:val="both"/>
        <w:rPr>
          <w:sz w:val="26"/>
          <w:szCs w:val="26"/>
        </w:rPr>
      </w:pPr>
      <w:r w:rsidRPr="00B55BF4">
        <w:rPr>
          <w:rFonts w:ascii="Times New Roman" w:hAnsi="Times New Roman"/>
          <w:sz w:val="26"/>
          <w:szCs w:val="26"/>
        </w:rPr>
        <w:t>Отбор субъектов предпринимательства для получения субсидии осуществляется на конкур</w:t>
      </w:r>
      <w:r w:rsidR="00B55BF4" w:rsidRPr="00B55BF4">
        <w:rPr>
          <w:rFonts w:ascii="Times New Roman" w:hAnsi="Times New Roman"/>
          <w:sz w:val="26"/>
          <w:szCs w:val="26"/>
        </w:rPr>
        <w:t>е</w:t>
      </w:r>
      <w:r w:rsidRPr="00B55BF4">
        <w:rPr>
          <w:rFonts w:ascii="Times New Roman" w:hAnsi="Times New Roman"/>
          <w:sz w:val="26"/>
          <w:szCs w:val="26"/>
        </w:rPr>
        <w:t>н</w:t>
      </w:r>
      <w:r w:rsidR="00B55BF4" w:rsidRPr="00B55BF4">
        <w:rPr>
          <w:rFonts w:ascii="Times New Roman" w:hAnsi="Times New Roman"/>
          <w:sz w:val="26"/>
          <w:szCs w:val="26"/>
        </w:rPr>
        <w:t>тн</w:t>
      </w:r>
      <w:r w:rsidRPr="00B55BF4">
        <w:rPr>
          <w:rFonts w:ascii="Times New Roman" w:hAnsi="Times New Roman"/>
          <w:sz w:val="26"/>
          <w:szCs w:val="26"/>
        </w:rPr>
        <w:t>ой основе, в соответствии с разделом 2 настоящего Порядка</w:t>
      </w:r>
      <w:r w:rsidRPr="00B55BF4">
        <w:rPr>
          <w:sz w:val="26"/>
          <w:szCs w:val="26"/>
        </w:rPr>
        <w:t xml:space="preserve">. </w:t>
      </w:r>
    </w:p>
    <w:p w:rsidR="00E83415" w:rsidRDefault="00E83415" w:rsidP="00E83415">
      <w:pPr>
        <w:widowControl w:val="0"/>
        <w:tabs>
          <w:tab w:val="left" w:pos="1254"/>
        </w:tabs>
        <w:jc w:val="both"/>
        <w:rPr>
          <w:sz w:val="26"/>
          <w:szCs w:val="26"/>
        </w:rPr>
      </w:pPr>
    </w:p>
    <w:p w:rsidR="002A6014" w:rsidRDefault="002A6014" w:rsidP="00F97B00">
      <w:pPr>
        <w:pStyle w:val="ae"/>
        <w:numPr>
          <w:ilvl w:val="0"/>
          <w:numId w:val="1"/>
        </w:numPr>
        <w:spacing w:after="0" w:line="240" w:lineRule="auto"/>
        <w:ind w:left="0" w:firstLine="0"/>
        <w:jc w:val="center"/>
        <w:rPr>
          <w:rFonts w:ascii="Times New Roman" w:hAnsi="Times New Roman"/>
          <w:sz w:val="26"/>
          <w:szCs w:val="26"/>
        </w:rPr>
      </w:pPr>
      <w:r w:rsidRPr="00F97B00">
        <w:rPr>
          <w:rFonts w:ascii="Times New Roman" w:hAnsi="Times New Roman"/>
          <w:sz w:val="26"/>
          <w:szCs w:val="26"/>
        </w:rPr>
        <w:t>Порядок проведения отбора получателей субсидии для предоставления субсидии</w:t>
      </w:r>
    </w:p>
    <w:p w:rsidR="00815EDB" w:rsidRPr="00F97B00" w:rsidRDefault="00815EDB" w:rsidP="00815EDB">
      <w:pPr>
        <w:pStyle w:val="ae"/>
        <w:spacing w:after="0" w:line="240" w:lineRule="auto"/>
        <w:ind w:left="0"/>
        <w:rPr>
          <w:rFonts w:ascii="Times New Roman" w:hAnsi="Times New Roman"/>
          <w:sz w:val="26"/>
          <w:szCs w:val="26"/>
        </w:rPr>
      </w:pPr>
    </w:p>
    <w:p w:rsidR="007923AF" w:rsidRPr="00F97B00" w:rsidRDefault="00703DC5" w:rsidP="00703DC5">
      <w:pPr>
        <w:ind w:firstLine="709"/>
        <w:contextualSpacing/>
        <w:jc w:val="both"/>
        <w:rPr>
          <w:sz w:val="26"/>
          <w:szCs w:val="26"/>
        </w:rPr>
      </w:pPr>
      <w:r>
        <w:rPr>
          <w:sz w:val="26"/>
          <w:szCs w:val="26"/>
        </w:rPr>
        <w:t>2.1.У</w:t>
      </w:r>
      <w:r w:rsidRPr="00F97B00">
        <w:rPr>
          <w:sz w:val="26"/>
          <w:szCs w:val="26"/>
        </w:rPr>
        <w:t>полномоченный орган в текущ</w:t>
      </w:r>
      <w:r>
        <w:rPr>
          <w:sz w:val="26"/>
          <w:szCs w:val="26"/>
        </w:rPr>
        <w:t>ем</w:t>
      </w:r>
      <w:r w:rsidRPr="00F97B00">
        <w:rPr>
          <w:sz w:val="26"/>
          <w:szCs w:val="26"/>
        </w:rPr>
        <w:t xml:space="preserve"> финансов</w:t>
      </w:r>
      <w:r>
        <w:rPr>
          <w:sz w:val="26"/>
          <w:szCs w:val="26"/>
        </w:rPr>
        <w:t>ом</w:t>
      </w:r>
      <w:r w:rsidRPr="00F97B00">
        <w:rPr>
          <w:sz w:val="26"/>
          <w:szCs w:val="26"/>
        </w:rPr>
        <w:t xml:space="preserve"> год</w:t>
      </w:r>
      <w:r>
        <w:rPr>
          <w:sz w:val="26"/>
          <w:szCs w:val="26"/>
        </w:rPr>
        <w:t>у</w:t>
      </w:r>
      <w:r w:rsidRPr="00F97B00">
        <w:rPr>
          <w:sz w:val="26"/>
          <w:szCs w:val="26"/>
        </w:rPr>
        <w:t xml:space="preserve"> размещает объявление о проведении отбора в</w:t>
      </w:r>
      <w:r w:rsidRPr="00703DC5">
        <w:rPr>
          <w:sz w:val="26"/>
          <w:szCs w:val="26"/>
        </w:rPr>
        <w:t xml:space="preserve"> государственной интегрированной</w:t>
      </w:r>
      <w:r>
        <w:rPr>
          <w:sz w:val="26"/>
          <w:szCs w:val="26"/>
        </w:rPr>
        <w:t xml:space="preserve"> информационной системе</w:t>
      </w:r>
      <w:r w:rsidRPr="00703DC5">
        <w:rPr>
          <w:sz w:val="26"/>
          <w:szCs w:val="26"/>
        </w:rPr>
        <w:t xml:space="preserve"> управления общественными</w:t>
      </w:r>
      <w:r>
        <w:rPr>
          <w:sz w:val="26"/>
          <w:szCs w:val="26"/>
        </w:rPr>
        <w:t xml:space="preserve"> финансами «Э</w:t>
      </w:r>
      <w:r w:rsidRPr="00703DC5">
        <w:rPr>
          <w:sz w:val="26"/>
          <w:szCs w:val="26"/>
        </w:rPr>
        <w:t>лектронный бюджет»</w:t>
      </w:r>
      <w:r>
        <w:rPr>
          <w:sz w:val="26"/>
          <w:szCs w:val="26"/>
        </w:rPr>
        <w:t xml:space="preserve"> (далее - система «Э</w:t>
      </w:r>
      <w:r w:rsidRPr="00F97B00">
        <w:rPr>
          <w:sz w:val="26"/>
          <w:szCs w:val="26"/>
        </w:rPr>
        <w:t>лектронный бюджет»</w:t>
      </w:r>
      <w:r>
        <w:rPr>
          <w:sz w:val="26"/>
          <w:szCs w:val="26"/>
        </w:rPr>
        <w:t>)</w:t>
      </w:r>
      <w:r w:rsidRPr="00F97B00">
        <w:rPr>
          <w:sz w:val="26"/>
          <w:szCs w:val="26"/>
        </w:rPr>
        <w:t xml:space="preserve"> и на </w:t>
      </w:r>
      <w:r w:rsidRPr="00703DC5">
        <w:rPr>
          <w:sz w:val="26"/>
          <w:szCs w:val="26"/>
        </w:rPr>
        <w:t>портал</w:t>
      </w:r>
      <w:r>
        <w:rPr>
          <w:sz w:val="26"/>
          <w:szCs w:val="26"/>
        </w:rPr>
        <w:t>е</w:t>
      </w:r>
      <w:r w:rsidRPr="00703DC5">
        <w:rPr>
          <w:sz w:val="26"/>
          <w:szCs w:val="26"/>
        </w:rPr>
        <w:t xml:space="preserve"> предоставления мер финансовой государственной поддержки</w:t>
      </w:r>
      <w:r w:rsidR="00E51418">
        <w:rPr>
          <w:sz w:val="26"/>
          <w:szCs w:val="26"/>
        </w:rPr>
        <w:t xml:space="preserve"> (далее – П</w:t>
      </w:r>
      <w:r>
        <w:rPr>
          <w:sz w:val="26"/>
          <w:szCs w:val="26"/>
        </w:rPr>
        <w:t>ортал мер поддержки)</w:t>
      </w:r>
      <w:r w:rsidR="007923AF" w:rsidRPr="00F97B00">
        <w:rPr>
          <w:sz w:val="26"/>
          <w:szCs w:val="26"/>
        </w:rPr>
        <w:t xml:space="preserve">. </w:t>
      </w:r>
      <w:r w:rsidR="00843DA3" w:rsidRPr="00F97B00">
        <w:rPr>
          <w:sz w:val="26"/>
          <w:szCs w:val="26"/>
        </w:rPr>
        <w:t>Конкурентный</w:t>
      </w:r>
      <w:r w:rsidR="007923AF" w:rsidRPr="00F97B00">
        <w:rPr>
          <w:sz w:val="26"/>
          <w:szCs w:val="26"/>
        </w:rPr>
        <w:t xml:space="preserve"> отбор может объявляться несколько раз с целью определения победител</w:t>
      </w:r>
      <w:r w:rsidR="007130A5">
        <w:rPr>
          <w:sz w:val="26"/>
          <w:szCs w:val="26"/>
        </w:rPr>
        <w:t>ей</w:t>
      </w:r>
      <w:r w:rsidR="007923AF" w:rsidRPr="00F97B00">
        <w:rPr>
          <w:sz w:val="26"/>
          <w:szCs w:val="26"/>
        </w:rPr>
        <w:t xml:space="preserve"> и вследствие получател</w:t>
      </w:r>
      <w:r w:rsidR="007130A5">
        <w:rPr>
          <w:sz w:val="26"/>
          <w:szCs w:val="26"/>
        </w:rPr>
        <w:t>ей</w:t>
      </w:r>
      <w:r w:rsidR="007923AF" w:rsidRPr="00F97B00">
        <w:rPr>
          <w:sz w:val="26"/>
          <w:szCs w:val="26"/>
        </w:rPr>
        <w:t xml:space="preserve"> субсидии, предусмотренной в текущем финансовом году в местном бюджете на цели предоставления указа</w:t>
      </w:r>
      <w:r w:rsidR="007130A5">
        <w:rPr>
          <w:sz w:val="26"/>
          <w:szCs w:val="26"/>
        </w:rPr>
        <w:t>нных субсидий в соответствии с М</w:t>
      </w:r>
      <w:r w:rsidR="007923AF" w:rsidRPr="00F97B00">
        <w:rPr>
          <w:sz w:val="26"/>
          <w:szCs w:val="26"/>
        </w:rPr>
        <w:t>униципальной программой.</w:t>
      </w:r>
      <w:r w:rsidR="007130A5">
        <w:rPr>
          <w:sz w:val="26"/>
          <w:szCs w:val="26"/>
        </w:rPr>
        <w:t xml:space="preserve"> </w:t>
      </w:r>
      <w:r w:rsidR="007923AF" w:rsidRPr="00F97B00">
        <w:rPr>
          <w:sz w:val="26"/>
          <w:szCs w:val="26"/>
        </w:rPr>
        <w:t xml:space="preserve">При этом дата окончания приема заявок не может быть определена позднее 01 ноября текущего </w:t>
      </w:r>
      <w:r w:rsidR="00843DA3" w:rsidRPr="00F97B00">
        <w:rPr>
          <w:sz w:val="26"/>
          <w:szCs w:val="26"/>
        </w:rPr>
        <w:t xml:space="preserve">финансового </w:t>
      </w:r>
      <w:r w:rsidR="007923AF" w:rsidRPr="00F97B00">
        <w:rPr>
          <w:sz w:val="26"/>
          <w:szCs w:val="26"/>
        </w:rPr>
        <w:t>года.</w:t>
      </w:r>
    </w:p>
    <w:p w:rsidR="007923AF" w:rsidRPr="00F97B00" w:rsidRDefault="007923AF" w:rsidP="00F97B00">
      <w:pPr>
        <w:widowControl w:val="0"/>
        <w:tabs>
          <w:tab w:val="left" w:pos="1354"/>
        </w:tabs>
        <w:ind w:firstLine="709"/>
        <w:contextualSpacing/>
        <w:jc w:val="both"/>
        <w:rPr>
          <w:sz w:val="26"/>
          <w:szCs w:val="26"/>
        </w:rPr>
      </w:pPr>
      <w:r w:rsidRPr="00F97B00">
        <w:rPr>
          <w:sz w:val="26"/>
          <w:szCs w:val="26"/>
        </w:rPr>
        <w:t xml:space="preserve"> В объявлении о проведении отбора </w:t>
      </w:r>
      <w:r w:rsidR="007130A5">
        <w:rPr>
          <w:sz w:val="26"/>
          <w:szCs w:val="26"/>
        </w:rPr>
        <w:t xml:space="preserve">на предоставление субсидии субъектам малого и среднего предпринимательства, деятельность которых связана с предоставлением населению услуг бани на территории муниципального округа Красноуральск (далее – Участники отбора) </w:t>
      </w:r>
      <w:r w:rsidRPr="00F97B00">
        <w:rPr>
          <w:sz w:val="26"/>
          <w:szCs w:val="26"/>
        </w:rPr>
        <w:t>указывается:</w:t>
      </w:r>
    </w:p>
    <w:p w:rsidR="007923AF" w:rsidRPr="00F97B00" w:rsidRDefault="007923AF" w:rsidP="00F97B00">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сроки проведения отбор</w:t>
      </w:r>
      <w:r w:rsidRPr="007130A5">
        <w:rPr>
          <w:rFonts w:ascii="Times New Roman" w:hAnsi="Times New Roman"/>
          <w:sz w:val="26"/>
          <w:szCs w:val="26"/>
        </w:rPr>
        <w:t>а</w:t>
      </w:r>
      <w:r w:rsidR="00E03711" w:rsidRPr="007130A5">
        <w:rPr>
          <w:rFonts w:ascii="Times New Roman" w:hAnsi="Times New Roman"/>
          <w:sz w:val="26"/>
          <w:szCs w:val="26"/>
        </w:rPr>
        <w:t>;</w:t>
      </w:r>
    </w:p>
    <w:p w:rsidR="007923AF" w:rsidRPr="00F97B00" w:rsidRDefault="007923AF" w:rsidP="00F97B00">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даты начала и даты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7923AF" w:rsidRPr="00F97B00" w:rsidRDefault="00761926" w:rsidP="00F97B00">
      <w:pPr>
        <w:pStyle w:val="ae"/>
        <w:widowControl w:val="0"/>
        <w:numPr>
          <w:ilvl w:val="0"/>
          <w:numId w:val="8"/>
        </w:numPr>
        <w:tabs>
          <w:tab w:val="left" w:pos="993"/>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наименование</w:t>
      </w:r>
      <w:r w:rsidR="007923AF" w:rsidRPr="00F97B00">
        <w:rPr>
          <w:rFonts w:ascii="Times New Roman" w:hAnsi="Times New Roman"/>
          <w:sz w:val="26"/>
          <w:szCs w:val="26"/>
        </w:rPr>
        <w:t>, мест</w:t>
      </w:r>
      <w:r w:rsidRPr="00F97B00">
        <w:rPr>
          <w:rFonts w:ascii="Times New Roman" w:hAnsi="Times New Roman"/>
          <w:sz w:val="26"/>
          <w:szCs w:val="26"/>
        </w:rPr>
        <w:t>о</w:t>
      </w:r>
      <w:r w:rsidR="007923AF" w:rsidRPr="00F97B00">
        <w:rPr>
          <w:rFonts w:ascii="Times New Roman" w:hAnsi="Times New Roman"/>
          <w:sz w:val="26"/>
          <w:szCs w:val="26"/>
        </w:rPr>
        <w:t xml:space="preserve"> нахождения, почтов</w:t>
      </w:r>
      <w:r w:rsidRPr="00F97B00">
        <w:rPr>
          <w:rFonts w:ascii="Times New Roman" w:hAnsi="Times New Roman"/>
          <w:sz w:val="26"/>
          <w:szCs w:val="26"/>
        </w:rPr>
        <w:t>ый</w:t>
      </w:r>
      <w:r w:rsidR="007923AF" w:rsidRPr="00F97B00">
        <w:rPr>
          <w:rFonts w:ascii="Times New Roman" w:hAnsi="Times New Roman"/>
          <w:sz w:val="26"/>
          <w:szCs w:val="26"/>
        </w:rPr>
        <w:t xml:space="preserve"> адрес</w:t>
      </w:r>
      <w:r w:rsidRPr="00F97B00">
        <w:rPr>
          <w:rFonts w:ascii="Times New Roman" w:hAnsi="Times New Roman"/>
          <w:sz w:val="26"/>
          <w:szCs w:val="26"/>
        </w:rPr>
        <w:t>, адрес</w:t>
      </w:r>
      <w:r w:rsidR="007923AF" w:rsidRPr="00F97B00">
        <w:rPr>
          <w:rFonts w:ascii="Times New Roman" w:hAnsi="Times New Roman"/>
          <w:sz w:val="26"/>
          <w:szCs w:val="26"/>
        </w:rPr>
        <w:t xml:space="preserve"> электронной почты Уполномоченного органа; </w:t>
      </w:r>
    </w:p>
    <w:p w:rsidR="007923AF" w:rsidRPr="00F97B00" w:rsidRDefault="003B0DF1" w:rsidP="00F97B00">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доменное</w:t>
      </w:r>
      <w:r w:rsidR="007923AF" w:rsidRPr="00F97B00">
        <w:rPr>
          <w:rFonts w:ascii="Times New Roman" w:hAnsi="Times New Roman"/>
          <w:sz w:val="26"/>
          <w:szCs w:val="26"/>
        </w:rPr>
        <w:t xml:space="preserve"> им</w:t>
      </w:r>
      <w:r w:rsidRPr="00F97B00">
        <w:rPr>
          <w:rFonts w:ascii="Times New Roman" w:hAnsi="Times New Roman"/>
          <w:sz w:val="26"/>
          <w:szCs w:val="26"/>
        </w:rPr>
        <w:t>я</w:t>
      </w:r>
      <w:r w:rsidR="007923AF" w:rsidRPr="00F97B00">
        <w:rPr>
          <w:rFonts w:ascii="Times New Roman" w:hAnsi="Times New Roman"/>
          <w:sz w:val="26"/>
          <w:szCs w:val="26"/>
        </w:rPr>
        <w:t xml:space="preserve"> и (или) указател</w:t>
      </w:r>
      <w:r w:rsidRPr="00F97B00">
        <w:rPr>
          <w:rFonts w:ascii="Times New Roman" w:hAnsi="Times New Roman"/>
          <w:sz w:val="26"/>
          <w:szCs w:val="26"/>
        </w:rPr>
        <w:t>и</w:t>
      </w:r>
      <w:r w:rsidR="007923AF" w:rsidRPr="00F97B00">
        <w:rPr>
          <w:rFonts w:ascii="Times New Roman" w:hAnsi="Times New Roman"/>
          <w:sz w:val="26"/>
          <w:szCs w:val="26"/>
        </w:rPr>
        <w:t xml:space="preserve"> страниц </w:t>
      </w:r>
      <w:r w:rsidR="007130A5">
        <w:rPr>
          <w:rFonts w:ascii="Times New Roman" w:hAnsi="Times New Roman"/>
          <w:sz w:val="26"/>
          <w:szCs w:val="26"/>
        </w:rPr>
        <w:t xml:space="preserve">в </w:t>
      </w:r>
      <w:r w:rsidR="007923AF" w:rsidRPr="00F97B00">
        <w:rPr>
          <w:rFonts w:ascii="Times New Roman" w:hAnsi="Times New Roman"/>
          <w:sz w:val="26"/>
          <w:szCs w:val="26"/>
        </w:rPr>
        <w:t>систем</w:t>
      </w:r>
      <w:r w:rsidR="007130A5">
        <w:rPr>
          <w:rFonts w:ascii="Times New Roman" w:hAnsi="Times New Roman"/>
          <w:sz w:val="26"/>
          <w:szCs w:val="26"/>
        </w:rPr>
        <w:t>е</w:t>
      </w:r>
      <w:r w:rsidR="007923AF" w:rsidRPr="00F97B00">
        <w:rPr>
          <w:rFonts w:ascii="Times New Roman" w:hAnsi="Times New Roman"/>
          <w:sz w:val="26"/>
          <w:szCs w:val="26"/>
        </w:rPr>
        <w:t xml:space="preserve"> «Электронный бюджет», а также официального сайта Уполномоченного органа, на котором обеспечивается проведение отбора; </w:t>
      </w:r>
    </w:p>
    <w:p w:rsidR="007923AF" w:rsidRPr="00F97B00" w:rsidRDefault="007923AF" w:rsidP="00F97B00">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требования, предъявляемые к Участникам отбора в соответствии с пунктом</w:t>
      </w:r>
      <w:r w:rsidR="003B0DF1" w:rsidRPr="00F97B00">
        <w:rPr>
          <w:rFonts w:ascii="Times New Roman" w:hAnsi="Times New Roman"/>
          <w:sz w:val="26"/>
          <w:szCs w:val="26"/>
        </w:rPr>
        <w:t xml:space="preserve"> 3.1</w:t>
      </w:r>
      <w:r w:rsidRPr="00F97B00">
        <w:rPr>
          <w:rFonts w:ascii="Times New Roman" w:hAnsi="Times New Roman"/>
          <w:sz w:val="26"/>
          <w:szCs w:val="26"/>
          <w:u w:val="single"/>
        </w:rPr>
        <w:t xml:space="preserve"> </w:t>
      </w:r>
      <w:r w:rsidRPr="00F97B00">
        <w:rPr>
          <w:rFonts w:ascii="Times New Roman" w:hAnsi="Times New Roman"/>
          <w:sz w:val="26"/>
          <w:szCs w:val="26"/>
        </w:rPr>
        <w:t>настоящего Порядка;</w:t>
      </w:r>
    </w:p>
    <w:p w:rsidR="007923AF" w:rsidRPr="0079445E" w:rsidRDefault="007923AF" w:rsidP="00F97B00">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r w:rsidRPr="0079445E">
        <w:rPr>
          <w:rFonts w:ascii="Times New Roman" w:hAnsi="Times New Roman"/>
          <w:sz w:val="26"/>
          <w:szCs w:val="26"/>
        </w:rPr>
        <w:t>категории получателей субсидии и критерии оценки, показатели критериев оценки</w:t>
      </w:r>
      <w:r w:rsidR="0079445E" w:rsidRPr="0079445E">
        <w:rPr>
          <w:rFonts w:ascii="Times New Roman" w:hAnsi="Times New Roman"/>
          <w:sz w:val="26"/>
          <w:szCs w:val="26"/>
        </w:rPr>
        <w:t xml:space="preserve">, </w:t>
      </w:r>
      <w:r w:rsidR="0079445E" w:rsidRPr="003359D1">
        <w:rPr>
          <w:rFonts w:ascii="Times New Roman" w:hAnsi="Times New Roman"/>
          <w:sz w:val="26"/>
          <w:szCs w:val="26"/>
        </w:rPr>
        <w:t>представленные по форме в приложении № 3 к настоящему</w:t>
      </w:r>
      <w:r w:rsidR="0079445E" w:rsidRPr="0079445E">
        <w:rPr>
          <w:rFonts w:ascii="Times New Roman" w:hAnsi="Times New Roman"/>
          <w:sz w:val="26"/>
          <w:szCs w:val="26"/>
        </w:rPr>
        <w:t xml:space="preserve"> Порядку</w:t>
      </w:r>
      <w:r w:rsidRPr="0079445E">
        <w:rPr>
          <w:rFonts w:ascii="Times New Roman" w:hAnsi="Times New Roman"/>
          <w:sz w:val="26"/>
          <w:szCs w:val="26"/>
        </w:rPr>
        <w:t>;</w:t>
      </w:r>
    </w:p>
    <w:p w:rsidR="007923AF" w:rsidRPr="0079445E" w:rsidRDefault="007923AF" w:rsidP="00F97B00">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r w:rsidRPr="0079445E">
        <w:rPr>
          <w:rFonts w:ascii="Times New Roman" w:hAnsi="Times New Roman"/>
          <w:sz w:val="26"/>
          <w:szCs w:val="26"/>
        </w:rPr>
        <w:t>порядок подачи заявки и требования, предъявляемые к форме и содержанию заявок</w:t>
      </w:r>
      <w:r w:rsidR="007130A5">
        <w:rPr>
          <w:rFonts w:ascii="Times New Roman" w:hAnsi="Times New Roman"/>
          <w:sz w:val="26"/>
          <w:szCs w:val="26"/>
        </w:rPr>
        <w:t xml:space="preserve"> </w:t>
      </w:r>
      <w:r w:rsidR="007130A5" w:rsidRPr="0079445E">
        <w:rPr>
          <w:rFonts w:ascii="Times New Roman" w:hAnsi="Times New Roman"/>
          <w:sz w:val="26"/>
          <w:szCs w:val="26"/>
        </w:rPr>
        <w:t>в соответствии с пунктом 2.5. настоящего Порядка</w:t>
      </w:r>
      <w:r w:rsidRPr="0079445E">
        <w:rPr>
          <w:rFonts w:ascii="Times New Roman" w:hAnsi="Times New Roman"/>
          <w:sz w:val="26"/>
          <w:szCs w:val="26"/>
        </w:rPr>
        <w:t>;</w:t>
      </w:r>
    </w:p>
    <w:p w:rsidR="0079445E" w:rsidRPr="00661251" w:rsidRDefault="007923AF" w:rsidP="000B678E">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r w:rsidRPr="0079445E">
        <w:rPr>
          <w:rFonts w:ascii="Times New Roman" w:hAnsi="Times New Roman"/>
          <w:sz w:val="26"/>
          <w:szCs w:val="26"/>
        </w:rPr>
        <w:t>порядок отзыва заявок Участниками отбора, порядок возврата заявок Участников отбора, определяющего, в том числе основания для возврата заявок Участников отбора, поряд</w:t>
      </w:r>
      <w:r w:rsidR="007130A5">
        <w:rPr>
          <w:rFonts w:ascii="Times New Roman" w:hAnsi="Times New Roman"/>
          <w:sz w:val="26"/>
          <w:szCs w:val="26"/>
        </w:rPr>
        <w:t>ка внесения изменений в заявки У</w:t>
      </w:r>
      <w:r w:rsidRPr="0079445E">
        <w:rPr>
          <w:rFonts w:ascii="Times New Roman" w:hAnsi="Times New Roman"/>
          <w:sz w:val="26"/>
          <w:szCs w:val="26"/>
        </w:rPr>
        <w:t>частников отбора</w:t>
      </w:r>
      <w:r w:rsidR="00484952" w:rsidRPr="0079445E">
        <w:rPr>
          <w:rFonts w:ascii="Times New Roman" w:hAnsi="Times New Roman"/>
          <w:sz w:val="26"/>
          <w:szCs w:val="26"/>
        </w:rPr>
        <w:t xml:space="preserve"> </w:t>
      </w:r>
      <w:r w:rsidR="0079445E" w:rsidRPr="0079445E">
        <w:rPr>
          <w:rFonts w:ascii="Times New Roman" w:hAnsi="Times New Roman"/>
          <w:sz w:val="26"/>
          <w:szCs w:val="26"/>
        </w:rPr>
        <w:t xml:space="preserve">в соответствии с </w:t>
      </w:r>
      <w:r w:rsidR="0079445E" w:rsidRPr="00661251">
        <w:rPr>
          <w:rFonts w:ascii="Times New Roman" w:hAnsi="Times New Roman"/>
          <w:sz w:val="26"/>
          <w:szCs w:val="26"/>
        </w:rPr>
        <w:t xml:space="preserve">пунктами </w:t>
      </w:r>
      <w:r w:rsidR="003359D1">
        <w:rPr>
          <w:rFonts w:ascii="Times New Roman" w:hAnsi="Times New Roman"/>
          <w:sz w:val="26"/>
          <w:szCs w:val="26"/>
        </w:rPr>
        <w:t>2.9</w:t>
      </w:r>
      <w:r w:rsidR="0079445E" w:rsidRPr="00661251">
        <w:rPr>
          <w:rFonts w:ascii="Times New Roman" w:hAnsi="Times New Roman"/>
          <w:sz w:val="26"/>
          <w:szCs w:val="26"/>
        </w:rPr>
        <w:t>.</w:t>
      </w:r>
      <w:r w:rsidR="003359D1">
        <w:rPr>
          <w:rFonts w:ascii="Times New Roman" w:hAnsi="Times New Roman"/>
          <w:sz w:val="26"/>
          <w:szCs w:val="26"/>
        </w:rPr>
        <w:t xml:space="preserve"> - 2.12.</w:t>
      </w:r>
      <w:r w:rsidR="0079445E" w:rsidRPr="00661251">
        <w:rPr>
          <w:rFonts w:ascii="Times New Roman" w:hAnsi="Times New Roman"/>
          <w:sz w:val="26"/>
          <w:szCs w:val="26"/>
        </w:rPr>
        <w:t xml:space="preserve"> настоящего Порядка</w:t>
      </w:r>
    </w:p>
    <w:p w:rsidR="007923AF" w:rsidRPr="00661251" w:rsidRDefault="00703DC5" w:rsidP="000B678E">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r>
        <w:rPr>
          <w:rFonts w:ascii="Times New Roman" w:hAnsi="Times New Roman"/>
          <w:sz w:val="26"/>
          <w:szCs w:val="26"/>
        </w:rPr>
        <w:t>порядок</w:t>
      </w:r>
      <w:r w:rsidR="007923AF" w:rsidRPr="00661251">
        <w:rPr>
          <w:rFonts w:ascii="Times New Roman" w:hAnsi="Times New Roman"/>
          <w:sz w:val="26"/>
          <w:szCs w:val="26"/>
        </w:rPr>
        <w:t xml:space="preserve"> рассмотрения и оценки заявок на предмет соответствия Участников отбора требованиям в соответствии с пунктами 2.</w:t>
      </w:r>
      <w:r w:rsidR="003359D1">
        <w:rPr>
          <w:rFonts w:ascii="Times New Roman" w:hAnsi="Times New Roman"/>
          <w:sz w:val="26"/>
          <w:szCs w:val="26"/>
        </w:rPr>
        <w:t>18</w:t>
      </w:r>
      <w:r w:rsidR="007923AF" w:rsidRPr="00661251">
        <w:rPr>
          <w:rFonts w:ascii="Times New Roman" w:hAnsi="Times New Roman"/>
          <w:sz w:val="26"/>
          <w:szCs w:val="26"/>
        </w:rPr>
        <w:t>.</w:t>
      </w:r>
      <w:r w:rsidR="003359D1">
        <w:rPr>
          <w:rFonts w:ascii="Times New Roman" w:hAnsi="Times New Roman"/>
          <w:sz w:val="26"/>
          <w:szCs w:val="26"/>
        </w:rPr>
        <w:t xml:space="preserve"> </w:t>
      </w:r>
      <w:r w:rsidR="007923AF" w:rsidRPr="00661251">
        <w:rPr>
          <w:rFonts w:ascii="Times New Roman" w:hAnsi="Times New Roman"/>
          <w:sz w:val="26"/>
          <w:szCs w:val="26"/>
        </w:rPr>
        <w:t>-</w:t>
      </w:r>
      <w:r w:rsidR="003359D1">
        <w:rPr>
          <w:rFonts w:ascii="Times New Roman" w:hAnsi="Times New Roman"/>
          <w:sz w:val="26"/>
          <w:szCs w:val="26"/>
        </w:rPr>
        <w:t xml:space="preserve"> </w:t>
      </w:r>
      <w:r w:rsidR="007923AF" w:rsidRPr="00661251">
        <w:rPr>
          <w:rFonts w:ascii="Times New Roman" w:hAnsi="Times New Roman"/>
          <w:sz w:val="26"/>
          <w:szCs w:val="26"/>
        </w:rPr>
        <w:t>2.2</w:t>
      </w:r>
      <w:r w:rsidR="003359D1">
        <w:rPr>
          <w:rFonts w:ascii="Times New Roman" w:hAnsi="Times New Roman"/>
          <w:sz w:val="26"/>
          <w:szCs w:val="26"/>
        </w:rPr>
        <w:t>7</w:t>
      </w:r>
      <w:r w:rsidR="007923AF" w:rsidRPr="00661251">
        <w:rPr>
          <w:rFonts w:ascii="Times New Roman" w:hAnsi="Times New Roman"/>
          <w:sz w:val="26"/>
          <w:szCs w:val="26"/>
        </w:rPr>
        <w:t>.</w:t>
      </w:r>
      <w:r w:rsidR="003359D1">
        <w:rPr>
          <w:rFonts w:ascii="Times New Roman" w:hAnsi="Times New Roman"/>
          <w:sz w:val="26"/>
          <w:szCs w:val="26"/>
        </w:rPr>
        <w:t xml:space="preserve"> </w:t>
      </w:r>
      <w:r w:rsidR="007923AF" w:rsidRPr="00661251">
        <w:rPr>
          <w:rFonts w:ascii="Times New Roman" w:hAnsi="Times New Roman"/>
          <w:sz w:val="26"/>
          <w:szCs w:val="26"/>
        </w:rPr>
        <w:t>настоящего Порядка;</w:t>
      </w:r>
    </w:p>
    <w:p w:rsidR="007923AF" w:rsidRPr="002D1004" w:rsidRDefault="007923AF" w:rsidP="00F97B00">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r w:rsidRPr="005B4DD0">
        <w:rPr>
          <w:rFonts w:ascii="Times New Roman" w:hAnsi="Times New Roman"/>
          <w:sz w:val="26"/>
          <w:szCs w:val="26"/>
        </w:rPr>
        <w:t>порядок возврата заявок на доработку</w:t>
      </w:r>
      <w:r w:rsidR="002A01F8" w:rsidRPr="005B4DD0">
        <w:rPr>
          <w:rFonts w:ascii="Times New Roman" w:hAnsi="Times New Roman"/>
          <w:sz w:val="26"/>
          <w:szCs w:val="26"/>
        </w:rPr>
        <w:t xml:space="preserve"> в соответствии с пункт</w:t>
      </w:r>
      <w:r w:rsidR="00661251" w:rsidRPr="005B4DD0">
        <w:rPr>
          <w:rFonts w:ascii="Times New Roman" w:hAnsi="Times New Roman"/>
          <w:sz w:val="26"/>
          <w:szCs w:val="26"/>
        </w:rPr>
        <w:t>ами 2.9.</w:t>
      </w:r>
      <w:r w:rsidR="003359D1">
        <w:rPr>
          <w:rFonts w:ascii="Times New Roman" w:hAnsi="Times New Roman"/>
          <w:sz w:val="26"/>
          <w:szCs w:val="26"/>
        </w:rPr>
        <w:t xml:space="preserve"> и 2.10.</w:t>
      </w:r>
      <w:r w:rsidR="00661251" w:rsidRPr="005B4DD0">
        <w:rPr>
          <w:rFonts w:ascii="Times New Roman" w:hAnsi="Times New Roman"/>
          <w:sz w:val="26"/>
          <w:szCs w:val="26"/>
        </w:rPr>
        <w:t xml:space="preserve"> настоящего </w:t>
      </w:r>
      <w:r w:rsidR="00661251" w:rsidRPr="002D1004">
        <w:rPr>
          <w:rFonts w:ascii="Times New Roman" w:hAnsi="Times New Roman"/>
          <w:sz w:val="26"/>
          <w:szCs w:val="26"/>
        </w:rPr>
        <w:t>Порядка</w:t>
      </w:r>
      <w:r w:rsidRPr="002D1004">
        <w:rPr>
          <w:rFonts w:ascii="Times New Roman" w:hAnsi="Times New Roman"/>
          <w:sz w:val="26"/>
          <w:szCs w:val="26"/>
        </w:rPr>
        <w:t>;</w:t>
      </w:r>
    </w:p>
    <w:p w:rsidR="007923AF" w:rsidRPr="002D1004" w:rsidRDefault="007923AF" w:rsidP="00F97B00">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r w:rsidRPr="002D1004">
        <w:rPr>
          <w:rFonts w:ascii="Times New Roman" w:hAnsi="Times New Roman"/>
          <w:sz w:val="26"/>
          <w:szCs w:val="26"/>
        </w:rPr>
        <w:t>порядок отклонения заявок, в также информация об основаниях их отклонения</w:t>
      </w:r>
      <w:r w:rsidR="00624118" w:rsidRPr="002D1004">
        <w:rPr>
          <w:rFonts w:ascii="Times New Roman" w:hAnsi="Times New Roman"/>
          <w:sz w:val="26"/>
          <w:szCs w:val="26"/>
        </w:rPr>
        <w:t xml:space="preserve"> в соответствии с пунктом</w:t>
      </w:r>
      <w:r w:rsidR="002D1004" w:rsidRPr="002D1004">
        <w:rPr>
          <w:rFonts w:ascii="Times New Roman" w:hAnsi="Times New Roman"/>
          <w:sz w:val="26"/>
          <w:szCs w:val="26"/>
        </w:rPr>
        <w:t xml:space="preserve"> 2.</w:t>
      </w:r>
      <w:r w:rsidR="003359D1">
        <w:rPr>
          <w:rFonts w:ascii="Times New Roman" w:hAnsi="Times New Roman"/>
          <w:sz w:val="26"/>
          <w:szCs w:val="26"/>
        </w:rPr>
        <w:t>20</w:t>
      </w:r>
      <w:r w:rsidR="002D1004" w:rsidRPr="002D1004">
        <w:rPr>
          <w:rFonts w:ascii="Times New Roman" w:hAnsi="Times New Roman"/>
          <w:sz w:val="26"/>
          <w:szCs w:val="26"/>
        </w:rPr>
        <w:t>. настоящего Порядка</w:t>
      </w:r>
      <w:r w:rsidRPr="002D1004">
        <w:rPr>
          <w:rFonts w:ascii="Times New Roman" w:hAnsi="Times New Roman"/>
          <w:sz w:val="26"/>
          <w:szCs w:val="26"/>
        </w:rPr>
        <w:t>;</w:t>
      </w:r>
    </w:p>
    <w:p w:rsidR="007923AF" w:rsidRPr="002D1004" w:rsidRDefault="007923AF" w:rsidP="00F97B00">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 xml:space="preserve">порядок оценки заявок, включающий критерии оценки, показатели критериев </w:t>
      </w:r>
      <w:r w:rsidRPr="00F97B00">
        <w:rPr>
          <w:rFonts w:ascii="Times New Roman" w:hAnsi="Times New Roman"/>
          <w:sz w:val="26"/>
          <w:szCs w:val="26"/>
        </w:rPr>
        <w:lastRenderedPageBreak/>
        <w:t xml:space="preserve">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w:t>
      </w:r>
      <w:r w:rsidRPr="002D1004">
        <w:rPr>
          <w:rFonts w:ascii="Times New Roman" w:hAnsi="Times New Roman"/>
          <w:sz w:val="26"/>
          <w:szCs w:val="26"/>
        </w:rPr>
        <w:t>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r w:rsidR="008C3D0F" w:rsidRPr="002D1004">
        <w:rPr>
          <w:rFonts w:ascii="Times New Roman" w:hAnsi="Times New Roman"/>
          <w:sz w:val="26"/>
          <w:szCs w:val="26"/>
        </w:rPr>
        <w:t xml:space="preserve"> в соответствии </w:t>
      </w:r>
      <w:r w:rsidR="00815EDB">
        <w:rPr>
          <w:rFonts w:ascii="Times New Roman" w:hAnsi="Times New Roman"/>
          <w:sz w:val="26"/>
          <w:szCs w:val="26"/>
        </w:rPr>
        <w:t>с пунктом</w:t>
      </w:r>
      <w:r w:rsidR="002D1004" w:rsidRPr="002D1004">
        <w:rPr>
          <w:rFonts w:ascii="Times New Roman" w:hAnsi="Times New Roman"/>
          <w:sz w:val="26"/>
          <w:szCs w:val="26"/>
        </w:rPr>
        <w:t xml:space="preserve"> 2.2</w:t>
      </w:r>
      <w:r w:rsidR="003359D1">
        <w:rPr>
          <w:rFonts w:ascii="Times New Roman" w:hAnsi="Times New Roman"/>
          <w:sz w:val="26"/>
          <w:szCs w:val="26"/>
        </w:rPr>
        <w:t>8</w:t>
      </w:r>
      <w:r w:rsidR="00815EDB">
        <w:rPr>
          <w:rFonts w:ascii="Times New Roman" w:hAnsi="Times New Roman"/>
          <w:sz w:val="26"/>
          <w:szCs w:val="26"/>
        </w:rPr>
        <w:t xml:space="preserve"> </w:t>
      </w:r>
      <w:r w:rsidR="002D1004" w:rsidRPr="002D1004">
        <w:rPr>
          <w:rFonts w:ascii="Times New Roman" w:hAnsi="Times New Roman"/>
          <w:sz w:val="26"/>
          <w:szCs w:val="26"/>
        </w:rPr>
        <w:t>настоящего Порядка;</w:t>
      </w:r>
    </w:p>
    <w:p w:rsidR="007923AF" w:rsidRPr="00815EDB" w:rsidRDefault="00AA0A79" w:rsidP="00F97B00">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порядок</w:t>
      </w:r>
      <w:r w:rsidR="007923AF" w:rsidRPr="00F97B00">
        <w:rPr>
          <w:rFonts w:ascii="Times New Roman" w:hAnsi="Times New Roman"/>
          <w:sz w:val="26"/>
          <w:szCs w:val="26"/>
        </w:rPr>
        <w:t xml:space="preserve"> распределения субсидий между Участниками отбора по результатам отбора в </w:t>
      </w:r>
      <w:r w:rsidR="007923AF" w:rsidRPr="00815EDB">
        <w:rPr>
          <w:rFonts w:ascii="Times New Roman" w:hAnsi="Times New Roman"/>
          <w:sz w:val="26"/>
          <w:szCs w:val="26"/>
        </w:rPr>
        <w:t xml:space="preserve">соответствии </w:t>
      </w:r>
      <w:r w:rsidR="00815EDB" w:rsidRPr="00815EDB">
        <w:rPr>
          <w:rFonts w:ascii="Times New Roman" w:hAnsi="Times New Roman"/>
          <w:sz w:val="26"/>
          <w:szCs w:val="26"/>
        </w:rPr>
        <w:t>с пунктом 2.2</w:t>
      </w:r>
      <w:r w:rsidR="003359D1">
        <w:rPr>
          <w:rFonts w:ascii="Times New Roman" w:hAnsi="Times New Roman"/>
          <w:sz w:val="26"/>
          <w:szCs w:val="26"/>
        </w:rPr>
        <w:t>9</w:t>
      </w:r>
      <w:r w:rsidR="00815EDB" w:rsidRPr="00815EDB">
        <w:rPr>
          <w:rFonts w:ascii="Times New Roman" w:hAnsi="Times New Roman"/>
          <w:sz w:val="26"/>
          <w:szCs w:val="26"/>
        </w:rPr>
        <w:t>. настоящего Порядка</w:t>
      </w:r>
      <w:r w:rsidR="007923AF" w:rsidRPr="00815EDB">
        <w:rPr>
          <w:rFonts w:ascii="Times New Roman" w:hAnsi="Times New Roman"/>
          <w:sz w:val="26"/>
          <w:szCs w:val="26"/>
        </w:rPr>
        <w:t>;</w:t>
      </w:r>
    </w:p>
    <w:p w:rsidR="007923AF" w:rsidRPr="00F97B00" w:rsidRDefault="00AA0A79" w:rsidP="00F97B00">
      <w:pPr>
        <w:pStyle w:val="ae"/>
        <w:widowControl w:val="0"/>
        <w:numPr>
          <w:ilvl w:val="0"/>
          <w:numId w:val="18"/>
        </w:numPr>
        <w:tabs>
          <w:tab w:val="left" w:pos="1069"/>
        </w:tabs>
        <w:spacing w:after="0" w:line="240" w:lineRule="auto"/>
        <w:ind w:left="0" w:firstLine="709"/>
        <w:jc w:val="both"/>
        <w:rPr>
          <w:rFonts w:ascii="Times New Roman" w:hAnsi="Times New Roman"/>
          <w:color w:val="FF0000"/>
          <w:sz w:val="26"/>
          <w:szCs w:val="26"/>
        </w:rPr>
      </w:pPr>
      <w:r w:rsidRPr="00F97B00">
        <w:rPr>
          <w:rFonts w:ascii="Times New Roman" w:hAnsi="Times New Roman"/>
          <w:sz w:val="26"/>
          <w:szCs w:val="26"/>
        </w:rPr>
        <w:t>порядок</w:t>
      </w:r>
      <w:r w:rsidR="007923AF" w:rsidRPr="00F97B00">
        <w:rPr>
          <w:rFonts w:ascii="Times New Roman" w:hAnsi="Times New Roman"/>
          <w:sz w:val="26"/>
          <w:szCs w:val="26"/>
        </w:rPr>
        <w:t xml:space="preserve"> предоставления Участникам отбора разъяснений положений объявления о </w:t>
      </w:r>
      <w:r w:rsidR="007923AF" w:rsidRPr="00815EDB">
        <w:rPr>
          <w:rFonts w:ascii="Times New Roman" w:hAnsi="Times New Roman"/>
          <w:sz w:val="26"/>
          <w:szCs w:val="26"/>
        </w:rPr>
        <w:t>проведении отбора, даты начала и окончания срока такого предоставления</w:t>
      </w:r>
      <w:r w:rsidR="008C3D0F" w:rsidRPr="00815EDB">
        <w:rPr>
          <w:rFonts w:ascii="Times New Roman" w:hAnsi="Times New Roman"/>
          <w:sz w:val="26"/>
          <w:szCs w:val="26"/>
        </w:rPr>
        <w:t xml:space="preserve"> в соответствии </w:t>
      </w:r>
      <w:r w:rsidR="00815EDB" w:rsidRPr="00815EDB">
        <w:rPr>
          <w:rFonts w:ascii="Times New Roman" w:hAnsi="Times New Roman"/>
          <w:sz w:val="26"/>
          <w:szCs w:val="26"/>
        </w:rPr>
        <w:t>с пунктами 2.3. и 2.4. настоящего Порядка</w:t>
      </w:r>
      <w:r w:rsidR="007923AF" w:rsidRPr="00815EDB">
        <w:rPr>
          <w:rFonts w:ascii="Times New Roman" w:hAnsi="Times New Roman"/>
          <w:sz w:val="26"/>
          <w:szCs w:val="26"/>
        </w:rPr>
        <w:t>;</w:t>
      </w:r>
    </w:p>
    <w:p w:rsidR="007923AF" w:rsidRPr="003359D1" w:rsidRDefault="007923AF" w:rsidP="000B678E">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r w:rsidRPr="000B678E">
        <w:rPr>
          <w:rFonts w:ascii="Times New Roman" w:hAnsi="Times New Roman"/>
          <w:sz w:val="26"/>
          <w:szCs w:val="26"/>
        </w:rPr>
        <w:t xml:space="preserve">срок, в течении которого Участник отбора подписывает соглашение </w:t>
      </w:r>
      <w:r w:rsidR="000B678E" w:rsidRPr="000B678E">
        <w:rPr>
          <w:rFonts w:ascii="Times New Roman" w:hAnsi="Times New Roman"/>
          <w:sz w:val="26"/>
          <w:szCs w:val="26"/>
        </w:rPr>
        <w:t>о предоставлении из бюджета муниципального округа Красноуральск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w:t>
      </w:r>
      <w:r w:rsidR="003359D1">
        <w:rPr>
          <w:rFonts w:ascii="Times New Roman" w:hAnsi="Times New Roman"/>
          <w:sz w:val="26"/>
          <w:szCs w:val="26"/>
        </w:rPr>
        <w:t xml:space="preserve"> (далее – Соглашение) и </w:t>
      </w:r>
      <w:r w:rsidR="000B678E" w:rsidRPr="000B678E">
        <w:rPr>
          <w:rFonts w:ascii="Times New Roman" w:hAnsi="Times New Roman"/>
          <w:sz w:val="26"/>
          <w:szCs w:val="26"/>
        </w:rPr>
        <w:t xml:space="preserve"> </w:t>
      </w:r>
      <w:r w:rsidR="003359D1">
        <w:rPr>
          <w:rFonts w:ascii="Times New Roman" w:hAnsi="Times New Roman"/>
          <w:sz w:val="26"/>
          <w:szCs w:val="26"/>
        </w:rPr>
        <w:t>условий признания У</w:t>
      </w:r>
      <w:r w:rsidR="003359D1" w:rsidRPr="00F97B00">
        <w:rPr>
          <w:rFonts w:ascii="Times New Roman" w:hAnsi="Times New Roman"/>
          <w:sz w:val="26"/>
          <w:szCs w:val="26"/>
        </w:rPr>
        <w:t xml:space="preserve">частника отбора уклонившемся от подписания Соглашения в </w:t>
      </w:r>
      <w:r w:rsidR="003359D1" w:rsidRPr="003359D1">
        <w:rPr>
          <w:rFonts w:ascii="Times New Roman" w:hAnsi="Times New Roman"/>
          <w:sz w:val="26"/>
          <w:szCs w:val="26"/>
        </w:rPr>
        <w:t xml:space="preserve">соответствии </w:t>
      </w:r>
      <w:r w:rsidR="00AA0A79" w:rsidRPr="003359D1">
        <w:rPr>
          <w:rFonts w:ascii="Times New Roman" w:hAnsi="Times New Roman"/>
          <w:bCs/>
          <w:iCs/>
          <w:sz w:val="26"/>
          <w:szCs w:val="26"/>
        </w:rPr>
        <w:t xml:space="preserve">в соответствии с </w:t>
      </w:r>
      <w:r w:rsidR="003359D1" w:rsidRPr="003359D1">
        <w:rPr>
          <w:rFonts w:ascii="Times New Roman" w:hAnsi="Times New Roman"/>
          <w:bCs/>
          <w:iCs/>
          <w:sz w:val="26"/>
          <w:szCs w:val="26"/>
        </w:rPr>
        <w:t>под</w:t>
      </w:r>
      <w:r w:rsidR="00AA0A79" w:rsidRPr="003359D1">
        <w:rPr>
          <w:rFonts w:ascii="Times New Roman" w:hAnsi="Times New Roman"/>
          <w:bCs/>
          <w:iCs/>
          <w:sz w:val="26"/>
          <w:szCs w:val="26"/>
        </w:rPr>
        <w:t>пунктом</w:t>
      </w:r>
      <w:r w:rsidR="003359D1" w:rsidRPr="003359D1">
        <w:rPr>
          <w:rFonts w:ascii="Times New Roman" w:hAnsi="Times New Roman"/>
          <w:bCs/>
          <w:iCs/>
          <w:sz w:val="26"/>
          <w:szCs w:val="26"/>
        </w:rPr>
        <w:t xml:space="preserve"> 3.18.2 пункта 3.18. настоящего Порядка;</w:t>
      </w:r>
    </w:p>
    <w:p w:rsidR="007923AF" w:rsidRPr="00815EDB" w:rsidRDefault="007923AF" w:rsidP="00F97B00">
      <w:pPr>
        <w:pStyle w:val="ae"/>
        <w:widowControl w:val="0"/>
        <w:numPr>
          <w:ilvl w:val="0"/>
          <w:numId w:val="18"/>
        </w:numPr>
        <w:tabs>
          <w:tab w:val="left" w:pos="1069"/>
        </w:tabs>
        <w:spacing w:after="0" w:line="240" w:lineRule="auto"/>
        <w:ind w:left="0" w:firstLine="709"/>
        <w:jc w:val="both"/>
        <w:rPr>
          <w:rFonts w:ascii="Times New Roman" w:hAnsi="Times New Roman"/>
          <w:color w:val="FF0000"/>
          <w:sz w:val="26"/>
          <w:szCs w:val="26"/>
          <w:u w:val="single"/>
        </w:rPr>
      </w:pPr>
      <w:r w:rsidRPr="00815EDB">
        <w:rPr>
          <w:rFonts w:ascii="Times New Roman" w:hAnsi="Times New Roman"/>
          <w:sz w:val="26"/>
          <w:szCs w:val="26"/>
        </w:rPr>
        <w:t>с</w:t>
      </w:r>
      <w:r w:rsidR="002F24B4" w:rsidRPr="00815EDB">
        <w:rPr>
          <w:rFonts w:ascii="Times New Roman" w:hAnsi="Times New Roman"/>
          <w:sz w:val="26"/>
          <w:szCs w:val="26"/>
        </w:rPr>
        <w:t>рок</w:t>
      </w:r>
      <w:r w:rsidRPr="00815EDB">
        <w:rPr>
          <w:rFonts w:ascii="Times New Roman" w:hAnsi="Times New Roman"/>
          <w:sz w:val="26"/>
          <w:szCs w:val="26"/>
        </w:rPr>
        <w:t xml:space="preserve"> размещения </w:t>
      </w:r>
      <w:r w:rsidR="002F24B4" w:rsidRPr="00815EDB">
        <w:rPr>
          <w:rFonts w:ascii="Times New Roman" w:hAnsi="Times New Roman"/>
          <w:sz w:val="26"/>
          <w:szCs w:val="26"/>
        </w:rPr>
        <w:t xml:space="preserve">протокола </w:t>
      </w:r>
      <w:r w:rsidRPr="00815EDB">
        <w:rPr>
          <w:rFonts w:ascii="Times New Roman" w:hAnsi="Times New Roman"/>
          <w:sz w:val="26"/>
          <w:szCs w:val="26"/>
        </w:rPr>
        <w:t>подведения итогов отбора в системе «Электронный бюджет» и на Портале мер поддержки в соответствии</w:t>
      </w:r>
      <w:r w:rsidR="00815EDB" w:rsidRPr="00815EDB">
        <w:rPr>
          <w:rFonts w:ascii="Times New Roman" w:hAnsi="Times New Roman"/>
          <w:sz w:val="26"/>
          <w:szCs w:val="26"/>
        </w:rPr>
        <w:t xml:space="preserve"> с </w:t>
      </w:r>
      <w:r w:rsidR="003359D1">
        <w:rPr>
          <w:rFonts w:ascii="Times New Roman" w:hAnsi="Times New Roman"/>
          <w:sz w:val="26"/>
          <w:szCs w:val="26"/>
        </w:rPr>
        <w:t xml:space="preserve">подпунктом 2.31.1 </w:t>
      </w:r>
      <w:r w:rsidR="00815EDB" w:rsidRPr="00815EDB">
        <w:rPr>
          <w:rFonts w:ascii="Times New Roman" w:hAnsi="Times New Roman"/>
          <w:sz w:val="26"/>
          <w:szCs w:val="26"/>
        </w:rPr>
        <w:t>пункт</w:t>
      </w:r>
      <w:r w:rsidR="003359D1">
        <w:rPr>
          <w:rFonts w:ascii="Times New Roman" w:hAnsi="Times New Roman"/>
          <w:sz w:val="26"/>
          <w:szCs w:val="26"/>
        </w:rPr>
        <w:t>а 2.31</w:t>
      </w:r>
      <w:r w:rsidR="00815EDB" w:rsidRPr="00815EDB">
        <w:rPr>
          <w:rFonts w:ascii="Times New Roman" w:hAnsi="Times New Roman"/>
          <w:sz w:val="26"/>
          <w:szCs w:val="26"/>
        </w:rPr>
        <w:t>. настоящего Порядка;</w:t>
      </w:r>
    </w:p>
    <w:p w:rsidR="007923AF" w:rsidRPr="003359D1" w:rsidRDefault="007923AF" w:rsidP="00F97B00">
      <w:pPr>
        <w:pStyle w:val="ae"/>
        <w:widowControl w:val="0"/>
        <w:numPr>
          <w:ilvl w:val="0"/>
          <w:numId w:val="18"/>
        </w:numPr>
        <w:tabs>
          <w:tab w:val="left" w:pos="1069"/>
        </w:tabs>
        <w:spacing w:after="0" w:line="240" w:lineRule="auto"/>
        <w:ind w:left="0" w:firstLine="709"/>
        <w:jc w:val="both"/>
        <w:rPr>
          <w:rFonts w:ascii="Times New Roman" w:hAnsi="Times New Roman"/>
          <w:sz w:val="26"/>
          <w:szCs w:val="26"/>
        </w:rPr>
      </w:pPr>
      <w:proofErr w:type="gramStart"/>
      <w:r w:rsidRPr="00F97B00">
        <w:rPr>
          <w:rFonts w:ascii="Times New Roman" w:hAnsi="Times New Roman"/>
          <w:sz w:val="26"/>
          <w:szCs w:val="26"/>
        </w:rPr>
        <w:t>случа</w:t>
      </w:r>
      <w:r w:rsidR="002F24B4" w:rsidRPr="00F97B00">
        <w:rPr>
          <w:rFonts w:ascii="Times New Roman" w:hAnsi="Times New Roman"/>
          <w:sz w:val="26"/>
          <w:szCs w:val="26"/>
        </w:rPr>
        <w:t>и</w:t>
      </w:r>
      <w:r w:rsidRPr="00F97B00">
        <w:rPr>
          <w:rFonts w:ascii="Times New Roman" w:hAnsi="Times New Roman"/>
          <w:sz w:val="26"/>
          <w:szCs w:val="26"/>
        </w:rPr>
        <w:t xml:space="preserve"> отмены проведения отбора, случа</w:t>
      </w:r>
      <w:r w:rsidR="002F24B4" w:rsidRPr="00F97B00">
        <w:rPr>
          <w:rFonts w:ascii="Times New Roman" w:hAnsi="Times New Roman"/>
          <w:sz w:val="26"/>
          <w:szCs w:val="26"/>
        </w:rPr>
        <w:t>и</w:t>
      </w:r>
      <w:r w:rsidRPr="00F97B00">
        <w:rPr>
          <w:rFonts w:ascii="Times New Roman" w:hAnsi="Times New Roman"/>
          <w:sz w:val="26"/>
          <w:szCs w:val="26"/>
        </w:rPr>
        <w:t xml:space="preserve"> признания отбора несостоявшимся и случа</w:t>
      </w:r>
      <w:r w:rsidR="002F24B4" w:rsidRPr="00F97B00">
        <w:rPr>
          <w:rFonts w:ascii="Times New Roman" w:hAnsi="Times New Roman"/>
          <w:sz w:val="26"/>
          <w:szCs w:val="26"/>
        </w:rPr>
        <w:t>и</w:t>
      </w:r>
      <w:r w:rsidRPr="00F97B00">
        <w:rPr>
          <w:rFonts w:ascii="Times New Roman" w:hAnsi="Times New Roman"/>
          <w:sz w:val="26"/>
          <w:szCs w:val="26"/>
        </w:rPr>
        <w:t xml:space="preserve"> заключения соглашения по итогам </w:t>
      </w:r>
      <w:r w:rsidRPr="003359D1">
        <w:rPr>
          <w:rFonts w:ascii="Times New Roman" w:hAnsi="Times New Roman"/>
          <w:sz w:val="26"/>
          <w:szCs w:val="26"/>
        </w:rPr>
        <w:t>отбора</w:t>
      </w:r>
      <w:r w:rsidR="002F24B4" w:rsidRPr="003359D1">
        <w:rPr>
          <w:rFonts w:ascii="Times New Roman" w:hAnsi="Times New Roman"/>
          <w:sz w:val="26"/>
          <w:szCs w:val="26"/>
        </w:rPr>
        <w:t xml:space="preserve">, в том числе порядок при возникновении таких  случаев в соответствии с </w:t>
      </w:r>
      <w:r w:rsidR="00815EDB" w:rsidRPr="003359D1">
        <w:rPr>
          <w:rFonts w:ascii="Times New Roman" w:hAnsi="Times New Roman"/>
          <w:sz w:val="26"/>
          <w:szCs w:val="26"/>
        </w:rPr>
        <w:t xml:space="preserve">пунктами </w:t>
      </w:r>
      <w:r w:rsidR="003359D1" w:rsidRPr="003359D1">
        <w:rPr>
          <w:rFonts w:ascii="Times New Roman" w:hAnsi="Times New Roman"/>
          <w:sz w:val="26"/>
          <w:szCs w:val="26"/>
        </w:rPr>
        <w:t>2.14. - 2.16.</w:t>
      </w:r>
      <w:r w:rsidR="00815EDB" w:rsidRPr="003359D1">
        <w:rPr>
          <w:rFonts w:ascii="Times New Roman" w:hAnsi="Times New Roman"/>
          <w:sz w:val="26"/>
          <w:szCs w:val="26"/>
        </w:rPr>
        <w:t xml:space="preserve"> настоящего Порядка.</w:t>
      </w:r>
      <w:proofErr w:type="gramEnd"/>
    </w:p>
    <w:p w:rsidR="007923AF" w:rsidRPr="00F97B00" w:rsidRDefault="007923AF" w:rsidP="00F97B00">
      <w:pPr>
        <w:pStyle w:val="ae"/>
        <w:widowControl w:val="0"/>
        <w:tabs>
          <w:tab w:val="left" w:pos="1069"/>
        </w:tabs>
        <w:spacing w:after="0" w:line="240" w:lineRule="auto"/>
        <w:ind w:left="0" w:firstLine="709"/>
        <w:jc w:val="both"/>
        <w:rPr>
          <w:rFonts w:ascii="Times New Roman" w:hAnsi="Times New Roman"/>
          <w:sz w:val="26"/>
          <w:szCs w:val="26"/>
        </w:rPr>
      </w:pPr>
      <w:r w:rsidRPr="003359D1">
        <w:rPr>
          <w:rFonts w:ascii="Times New Roman" w:hAnsi="Times New Roman"/>
          <w:sz w:val="26"/>
          <w:szCs w:val="26"/>
        </w:rPr>
        <w:t xml:space="preserve">2.2. Установление соответствия Участника отбора условиям предоставления субсидий в соответствии с настоящим Порядком, рассмотрение заявок Участников </w:t>
      </w:r>
      <w:r w:rsidRPr="00F97B00">
        <w:rPr>
          <w:rFonts w:ascii="Times New Roman" w:hAnsi="Times New Roman"/>
          <w:sz w:val="26"/>
          <w:szCs w:val="26"/>
        </w:rPr>
        <w:t xml:space="preserve">отбора, а также определение победителей конкурсных отборов и распределение между ними субсидий в соответствии с настоящим Порядком осуществляет созданная комиссия по проведению </w:t>
      </w:r>
      <w:r w:rsidR="00F97B00" w:rsidRPr="00F97B00">
        <w:rPr>
          <w:rFonts w:ascii="Times New Roman" w:hAnsi="Times New Roman"/>
          <w:sz w:val="26"/>
          <w:szCs w:val="26"/>
        </w:rPr>
        <w:t xml:space="preserve">конкурентного </w:t>
      </w:r>
      <w:r w:rsidRPr="00F97B00">
        <w:rPr>
          <w:rFonts w:ascii="Times New Roman" w:hAnsi="Times New Roman"/>
          <w:sz w:val="26"/>
          <w:szCs w:val="26"/>
        </w:rPr>
        <w:t>отбора субъектов предпринимательства для получения субсидии (далее - Комиссия). Состав Комиссии, Положение о работе Комиссии утверждается постановлением Уполномоченного органа.</w:t>
      </w:r>
    </w:p>
    <w:p w:rsidR="007923AF" w:rsidRPr="00F97B00" w:rsidRDefault="000D2D06" w:rsidP="00F97B00">
      <w:pPr>
        <w:pStyle w:val="ae"/>
        <w:widowControl w:val="0"/>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2.3</w:t>
      </w:r>
      <w:r w:rsidR="007923AF" w:rsidRPr="00F97B00">
        <w:rPr>
          <w:rFonts w:ascii="Times New Roman" w:hAnsi="Times New Roman"/>
          <w:sz w:val="26"/>
          <w:szCs w:val="26"/>
        </w:rPr>
        <w:t>. Участник отбора со дня размещения объявления о проведении отбора на Портале мер поддержки не позднее 3-го рабочего дня до дня завершения подачи заявок, указанного в объявлении, вправе направить в Уполномоченный орган не более трех запросов о разъяснении положений объявления о проведении отбора путем формирования в системе «Электронный бюджет» соответствующего запроса.</w:t>
      </w:r>
    </w:p>
    <w:p w:rsidR="007923AF" w:rsidRPr="00F97B00" w:rsidRDefault="000D2D06" w:rsidP="00F97B00">
      <w:pPr>
        <w:pStyle w:val="ae"/>
        <w:widowControl w:val="0"/>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2.4</w:t>
      </w:r>
      <w:r w:rsidR="007923AF" w:rsidRPr="00F97B00">
        <w:rPr>
          <w:rFonts w:ascii="Times New Roman" w:hAnsi="Times New Roman"/>
          <w:sz w:val="26"/>
          <w:szCs w:val="26"/>
        </w:rPr>
        <w:t>. В течении 2-х рабочих дней со дня поступления указанного запроса в Уполномоченный орган направляет разъяснение положений объявления о проведении отбора, но не позднее одного рабочего дня до завершения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w:t>
      </w:r>
      <w:r w:rsidR="007923AF" w:rsidRPr="00F97B00">
        <w:rPr>
          <w:sz w:val="26"/>
          <w:szCs w:val="26"/>
        </w:rPr>
        <w:t xml:space="preserve"> </w:t>
      </w:r>
      <w:r w:rsidR="007923AF" w:rsidRPr="00F97B00">
        <w:rPr>
          <w:rFonts w:ascii="Times New Roman" w:hAnsi="Times New Roman"/>
          <w:sz w:val="26"/>
          <w:szCs w:val="26"/>
        </w:rPr>
        <w:t>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rsidR="007923AF" w:rsidRPr="00F97B00" w:rsidRDefault="007923AF" w:rsidP="00F97B00">
      <w:pPr>
        <w:pStyle w:val="ae"/>
        <w:widowControl w:val="0"/>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 xml:space="preserve">2.5. Участник отбора представляет в систему «Электронный бюджет» заявку в </w:t>
      </w:r>
      <w:r w:rsidRPr="00F97B00">
        <w:rPr>
          <w:rFonts w:ascii="Times New Roman" w:hAnsi="Times New Roman"/>
          <w:sz w:val="26"/>
          <w:szCs w:val="26"/>
        </w:rPr>
        <w:lastRenderedPageBreak/>
        <w:t>срок, указанный в объявлении о проведении отбора и в соответствии со следующими требованиями:</w:t>
      </w:r>
    </w:p>
    <w:p w:rsidR="007923AF" w:rsidRPr="00F97B00" w:rsidRDefault="007923AF" w:rsidP="00F97B00">
      <w:pPr>
        <w:pStyle w:val="ae"/>
        <w:widowControl w:val="0"/>
        <w:numPr>
          <w:ilvl w:val="0"/>
          <w:numId w:val="19"/>
        </w:numPr>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формирование Участниками отбора заявок осуществляется в электронной форме посредством заполнения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7923AF" w:rsidRPr="00F97B00" w:rsidRDefault="007923AF" w:rsidP="00F97B00">
      <w:pPr>
        <w:pStyle w:val="ae"/>
        <w:widowControl w:val="0"/>
        <w:numPr>
          <w:ilvl w:val="0"/>
          <w:numId w:val="19"/>
        </w:numPr>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заявка и документы, указанные в настоящем пункте, подписываются усиленной квалифицированной подписью руководителя Участника отбора. Датой представления Участником отбора заявки и прилагаемых к ней документов считается день подписания Участник</w:t>
      </w:r>
      <w:r w:rsidR="003359D1">
        <w:rPr>
          <w:rFonts w:ascii="Times New Roman" w:hAnsi="Times New Roman"/>
          <w:sz w:val="26"/>
          <w:szCs w:val="26"/>
        </w:rPr>
        <w:t>ом</w:t>
      </w:r>
      <w:r w:rsidRPr="00F97B00">
        <w:rPr>
          <w:rFonts w:ascii="Times New Roman" w:hAnsi="Times New Roman"/>
          <w:sz w:val="26"/>
          <w:szCs w:val="26"/>
        </w:rPr>
        <w:t xml:space="preserve"> отбора заявки с присвоением ей регистрационного номера в системе «Электронный бюджет»;</w:t>
      </w:r>
    </w:p>
    <w:p w:rsidR="007923AF" w:rsidRPr="00F97B00" w:rsidRDefault="007923AF" w:rsidP="00C43B0D">
      <w:pPr>
        <w:pStyle w:val="ae"/>
        <w:widowControl w:val="0"/>
        <w:numPr>
          <w:ilvl w:val="0"/>
          <w:numId w:val="19"/>
        </w:numPr>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электронные копии документов и материалы, включенные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 технологических средств;</w:t>
      </w:r>
    </w:p>
    <w:p w:rsidR="007923AF" w:rsidRPr="00F97B00" w:rsidRDefault="007923AF" w:rsidP="00C43B0D">
      <w:pPr>
        <w:pStyle w:val="ae"/>
        <w:widowControl w:val="0"/>
        <w:numPr>
          <w:ilvl w:val="0"/>
          <w:numId w:val="19"/>
        </w:numPr>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к заявке прилагаются следующие документы в электронной форме:</w:t>
      </w:r>
    </w:p>
    <w:p w:rsidR="007923AF" w:rsidRPr="00F97B00" w:rsidRDefault="007923AF" w:rsidP="00C43B0D">
      <w:pPr>
        <w:pStyle w:val="ae"/>
        <w:widowControl w:val="0"/>
        <w:numPr>
          <w:ilvl w:val="0"/>
          <w:numId w:val="20"/>
        </w:numPr>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 xml:space="preserve">копия документа, удостоверяющего личность Участника отбора - </w:t>
      </w:r>
      <w:r w:rsidR="003359D1">
        <w:rPr>
          <w:rFonts w:ascii="Times New Roman" w:hAnsi="Times New Roman"/>
          <w:sz w:val="26"/>
          <w:szCs w:val="26"/>
        </w:rPr>
        <w:t>индивидуального предпринимателя;</w:t>
      </w:r>
      <w:r w:rsidRPr="00F97B00">
        <w:rPr>
          <w:rFonts w:ascii="Times New Roman" w:hAnsi="Times New Roman"/>
          <w:sz w:val="26"/>
          <w:szCs w:val="26"/>
        </w:rPr>
        <w:t xml:space="preserve"> </w:t>
      </w:r>
    </w:p>
    <w:p w:rsidR="00F97B00" w:rsidRPr="00F97B00" w:rsidRDefault="007923AF" w:rsidP="00C43B0D">
      <w:pPr>
        <w:pStyle w:val="ae"/>
        <w:widowControl w:val="0"/>
        <w:numPr>
          <w:ilvl w:val="0"/>
          <w:numId w:val="20"/>
        </w:numPr>
        <w:tabs>
          <w:tab w:val="left" w:pos="1069"/>
        </w:tabs>
        <w:spacing w:after="0" w:line="240" w:lineRule="auto"/>
        <w:ind w:left="0" w:firstLine="709"/>
        <w:jc w:val="both"/>
        <w:rPr>
          <w:rFonts w:ascii="Times New Roman" w:hAnsi="Times New Roman"/>
          <w:sz w:val="26"/>
          <w:szCs w:val="26"/>
        </w:rPr>
      </w:pPr>
      <w:r w:rsidRPr="00F97B00">
        <w:rPr>
          <w:rFonts w:ascii="Times New Roman" w:hAnsi="Times New Roman"/>
          <w:sz w:val="26"/>
          <w:szCs w:val="26"/>
        </w:rPr>
        <w:t xml:space="preserve">для Участников отбора - юридических лиц - копии учредительного документа со всеми действующими изменениями к нему на дату подачи </w:t>
      </w:r>
      <w:r w:rsidR="003359D1">
        <w:rPr>
          <w:rFonts w:ascii="Times New Roman" w:hAnsi="Times New Roman"/>
          <w:sz w:val="26"/>
          <w:szCs w:val="26"/>
        </w:rPr>
        <w:t>заявки</w:t>
      </w:r>
      <w:r w:rsidRPr="00F97B00">
        <w:rPr>
          <w:rFonts w:ascii="Times New Roman" w:hAnsi="Times New Roman"/>
          <w:sz w:val="26"/>
          <w:szCs w:val="26"/>
        </w:rPr>
        <w:t>. В случае утверждения учредительного документа в новой редакции представляется его копия в новой редакции с приложением копий действующих изменений и дополнений в учредительный документ, принятых после утверждения учредительного документа в новой редакции;</w:t>
      </w:r>
    </w:p>
    <w:p w:rsidR="00C43B0D" w:rsidRPr="003359D1" w:rsidRDefault="00F97B00" w:rsidP="00C43B0D">
      <w:pPr>
        <w:pStyle w:val="ae"/>
        <w:widowControl w:val="0"/>
        <w:numPr>
          <w:ilvl w:val="0"/>
          <w:numId w:val="20"/>
        </w:numPr>
        <w:tabs>
          <w:tab w:val="left" w:pos="1069"/>
        </w:tabs>
        <w:spacing w:after="0" w:line="240" w:lineRule="auto"/>
        <w:ind w:left="0" w:firstLine="709"/>
        <w:jc w:val="both"/>
        <w:rPr>
          <w:rFonts w:ascii="Times New Roman" w:hAnsi="Times New Roman"/>
          <w:sz w:val="26"/>
          <w:szCs w:val="26"/>
        </w:rPr>
      </w:pPr>
      <w:r w:rsidRPr="003359D1">
        <w:rPr>
          <w:rFonts w:ascii="Times New Roman" w:hAnsi="Times New Roman"/>
          <w:sz w:val="26"/>
          <w:szCs w:val="26"/>
        </w:rPr>
        <w:t>экономическая справка о деятельности субъекта малого и среднего предпринимательства, составленная по фор</w:t>
      </w:r>
      <w:r w:rsidRPr="003359D1">
        <w:rPr>
          <w:rFonts w:ascii="Times New Roman" w:hAnsi="Times New Roman"/>
          <w:sz w:val="26"/>
          <w:szCs w:val="26"/>
        </w:rPr>
        <w:softHyphen/>
        <w:t xml:space="preserve">ме согласно приложению </w:t>
      </w:r>
      <w:r w:rsidR="003359D1" w:rsidRPr="003359D1">
        <w:rPr>
          <w:rFonts w:ascii="Times New Roman" w:hAnsi="Times New Roman"/>
          <w:sz w:val="26"/>
          <w:szCs w:val="26"/>
        </w:rPr>
        <w:t>1</w:t>
      </w:r>
      <w:r w:rsidRPr="003359D1">
        <w:rPr>
          <w:rFonts w:ascii="Times New Roman" w:hAnsi="Times New Roman"/>
          <w:sz w:val="26"/>
          <w:szCs w:val="26"/>
        </w:rPr>
        <w:t xml:space="preserve"> к настоящему Порядку с приложением копий документов, подтверждающих указанную в ней информацию;</w:t>
      </w:r>
    </w:p>
    <w:p w:rsidR="00C43B0D" w:rsidRPr="00C43B0D" w:rsidRDefault="00F97B00" w:rsidP="00C43B0D">
      <w:pPr>
        <w:pStyle w:val="ae"/>
        <w:widowControl w:val="0"/>
        <w:numPr>
          <w:ilvl w:val="0"/>
          <w:numId w:val="20"/>
        </w:numPr>
        <w:tabs>
          <w:tab w:val="left" w:pos="1069"/>
        </w:tabs>
        <w:spacing w:after="0" w:line="240" w:lineRule="auto"/>
        <w:ind w:left="0" w:firstLine="709"/>
        <w:jc w:val="both"/>
        <w:rPr>
          <w:rFonts w:ascii="Times New Roman" w:hAnsi="Times New Roman"/>
          <w:sz w:val="26"/>
          <w:szCs w:val="26"/>
        </w:rPr>
      </w:pPr>
      <w:r w:rsidRPr="003359D1">
        <w:rPr>
          <w:rFonts w:ascii="Times New Roman" w:hAnsi="Times New Roman"/>
          <w:sz w:val="26"/>
          <w:szCs w:val="26"/>
        </w:rPr>
        <w:t>копии документов</w:t>
      </w:r>
      <w:r w:rsidRPr="00C43B0D">
        <w:rPr>
          <w:rFonts w:ascii="Times New Roman" w:hAnsi="Times New Roman"/>
          <w:sz w:val="26"/>
          <w:szCs w:val="26"/>
        </w:rPr>
        <w:t>, подтверждающих фактически произведенные расхо</w:t>
      </w:r>
      <w:r w:rsidRPr="00C43B0D">
        <w:rPr>
          <w:rFonts w:ascii="Times New Roman" w:hAnsi="Times New Roman"/>
          <w:sz w:val="26"/>
          <w:szCs w:val="26"/>
        </w:rPr>
        <w:softHyphen/>
        <w:t>ды, указанные в пункте 3.1</w:t>
      </w:r>
      <w:r w:rsidR="003359D1">
        <w:rPr>
          <w:rFonts w:ascii="Times New Roman" w:hAnsi="Times New Roman"/>
          <w:sz w:val="26"/>
          <w:szCs w:val="26"/>
        </w:rPr>
        <w:t>5 и приложении 2</w:t>
      </w:r>
      <w:r w:rsidRPr="00C43B0D">
        <w:rPr>
          <w:rFonts w:ascii="Times New Roman" w:hAnsi="Times New Roman"/>
          <w:sz w:val="26"/>
          <w:szCs w:val="26"/>
        </w:rPr>
        <w:t xml:space="preserve"> настоящего Порядка, соответственно</w:t>
      </w:r>
      <w:r w:rsidR="00C43B0D" w:rsidRPr="00C43B0D">
        <w:rPr>
          <w:rFonts w:ascii="Times New Roman" w:hAnsi="Times New Roman"/>
          <w:sz w:val="26"/>
          <w:szCs w:val="26"/>
        </w:rPr>
        <w:t>;</w:t>
      </w:r>
    </w:p>
    <w:p w:rsidR="007923AF" w:rsidRPr="00C43B0D" w:rsidRDefault="00C43B0D" w:rsidP="00C43B0D">
      <w:pPr>
        <w:pStyle w:val="ae"/>
        <w:widowControl w:val="0"/>
        <w:numPr>
          <w:ilvl w:val="0"/>
          <w:numId w:val="20"/>
        </w:numPr>
        <w:tabs>
          <w:tab w:val="left" w:pos="1069"/>
        </w:tabs>
        <w:spacing w:after="0" w:line="240" w:lineRule="auto"/>
        <w:ind w:left="0" w:firstLine="709"/>
        <w:jc w:val="both"/>
        <w:rPr>
          <w:rFonts w:ascii="Times New Roman" w:hAnsi="Times New Roman"/>
          <w:sz w:val="26"/>
          <w:szCs w:val="26"/>
        </w:rPr>
      </w:pPr>
      <w:r w:rsidRPr="00C43B0D">
        <w:rPr>
          <w:rFonts w:ascii="Times New Roman" w:hAnsi="Times New Roman"/>
          <w:sz w:val="26"/>
          <w:szCs w:val="26"/>
        </w:rPr>
        <w:t xml:space="preserve">справка об отсутствии или не превышении </w:t>
      </w:r>
      <w:r w:rsidRPr="00C43B0D">
        <w:rPr>
          <w:rFonts w:ascii="Times New Roman" w:eastAsiaTheme="minorHAnsi" w:hAnsi="Times New Roman"/>
          <w:sz w:val="26"/>
          <w:szCs w:val="26"/>
        </w:rPr>
        <w:t xml:space="preserve">на едином налоговом счете размера, определенного </w:t>
      </w:r>
      <w:hyperlink r:id="rId10" w:history="1">
        <w:r w:rsidRPr="00C43B0D">
          <w:rPr>
            <w:rFonts w:ascii="Times New Roman" w:eastAsiaTheme="minorHAnsi" w:hAnsi="Times New Roman"/>
            <w:color w:val="000000" w:themeColor="text1"/>
            <w:sz w:val="26"/>
            <w:szCs w:val="26"/>
          </w:rPr>
          <w:t>пунктом 3 статьи 47</w:t>
        </w:r>
      </w:hyperlink>
      <w:r w:rsidRPr="00C43B0D">
        <w:rPr>
          <w:rFonts w:ascii="Times New Roman" w:eastAsiaTheme="minorHAnsi" w:hAnsi="Times New Roman"/>
          <w:sz w:val="26"/>
          <w:szCs w:val="26"/>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rsidR="007923AF" w:rsidRPr="00C43B0D" w:rsidRDefault="007923AF" w:rsidP="00C43B0D">
      <w:pPr>
        <w:pStyle w:val="ae"/>
        <w:widowControl w:val="0"/>
        <w:numPr>
          <w:ilvl w:val="0"/>
          <w:numId w:val="20"/>
        </w:numPr>
        <w:tabs>
          <w:tab w:val="left" w:pos="1069"/>
        </w:tabs>
        <w:spacing w:after="0" w:line="240" w:lineRule="auto"/>
        <w:ind w:left="0" w:firstLine="709"/>
        <w:jc w:val="both"/>
        <w:rPr>
          <w:rFonts w:ascii="Times New Roman" w:hAnsi="Times New Roman"/>
          <w:sz w:val="26"/>
          <w:szCs w:val="26"/>
        </w:rPr>
      </w:pPr>
      <w:r w:rsidRPr="00C43B0D">
        <w:rPr>
          <w:rFonts w:ascii="Times New Roman" w:hAnsi="Times New Roman"/>
          <w:sz w:val="26"/>
          <w:szCs w:val="26"/>
        </w:rPr>
        <w:t xml:space="preserve">согласие на проверку Уполномоченным органом и органами муниципального финансового контроля соблюдения условий, целей </w:t>
      </w:r>
      <w:r w:rsidR="003359D1">
        <w:rPr>
          <w:rFonts w:ascii="Times New Roman" w:hAnsi="Times New Roman"/>
          <w:sz w:val="26"/>
          <w:szCs w:val="26"/>
        </w:rPr>
        <w:t>и порядка предоставления субсидии.</w:t>
      </w:r>
    </w:p>
    <w:p w:rsidR="007923AF" w:rsidRPr="00C43B0D" w:rsidRDefault="007923AF" w:rsidP="00C43B0D">
      <w:pPr>
        <w:pStyle w:val="ae"/>
        <w:widowControl w:val="0"/>
        <w:tabs>
          <w:tab w:val="left" w:pos="1069"/>
        </w:tabs>
        <w:spacing w:after="0" w:line="240" w:lineRule="auto"/>
        <w:ind w:left="0" w:firstLine="709"/>
        <w:jc w:val="both"/>
        <w:rPr>
          <w:rFonts w:ascii="Times New Roman" w:hAnsi="Times New Roman"/>
          <w:sz w:val="26"/>
          <w:szCs w:val="26"/>
        </w:rPr>
      </w:pPr>
      <w:r w:rsidRPr="00C43B0D">
        <w:rPr>
          <w:rFonts w:ascii="Times New Roman" w:hAnsi="Times New Roman"/>
          <w:sz w:val="26"/>
          <w:szCs w:val="26"/>
        </w:rPr>
        <w:t>2.6. К документам, указанным в пункте 2.5. настоящего Порядка, предъявляются следующие требования:</w:t>
      </w:r>
    </w:p>
    <w:p w:rsidR="007923AF" w:rsidRPr="00C43B0D" w:rsidRDefault="007923AF" w:rsidP="00C43B0D">
      <w:pPr>
        <w:pStyle w:val="ae"/>
        <w:widowControl w:val="0"/>
        <w:tabs>
          <w:tab w:val="left" w:pos="1069"/>
        </w:tabs>
        <w:spacing w:after="0" w:line="240" w:lineRule="auto"/>
        <w:ind w:left="0" w:firstLine="709"/>
        <w:jc w:val="both"/>
        <w:rPr>
          <w:rFonts w:ascii="Times New Roman" w:hAnsi="Times New Roman"/>
          <w:sz w:val="26"/>
          <w:szCs w:val="26"/>
        </w:rPr>
      </w:pPr>
      <w:r w:rsidRPr="00C43B0D">
        <w:rPr>
          <w:rFonts w:ascii="Times New Roman" w:hAnsi="Times New Roman"/>
          <w:sz w:val="26"/>
          <w:szCs w:val="26"/>
        </w:rPr>
        <w:t>1) скан-копии документов должны быть читаемыми, соответствовать разделу заявки, в котором размещаются;</w:t>
      </w:r>
    </w:p>
    <w:p w:rsidR="007923AF" w:rsidRPr="00C43B0D" w:rsidRDefault="007923AF" w:rsidP="00C43B0D">
      <w:pPr>
        <w:pStyle w:val="ae"/>
        <w:widowControl w:val="0"/>
        <w:tabs>
          <w:tab w:val="left" w:pos="1069"/>
        </w:tabs>
        <w:spacing w:after="0" w:line="240" w:lineRule="auto"/>
        <w:ind w:left="0" w:firstLine="709"/>
        <w:jc w:val="both"/>
        <w:rPr>
          <w:rFonts w:ascii="Times New Roman" w:hAnsi="Times New Roman"/>
          <w:sz w:val="26"/>
          <w:szCs w:val="26"/>
        </w:rPr>
      </w:pPr>
      <w:r w:rsidRPr="00C43B0D">
        <w:rPr>
          <w:rFonts w:ascii="Times New Roman" w:hAnsi="Times New Roman"/>
          <w:sz w:val="26"/>
          <w:szCs w:val="26"/>
        </w:rPr>
        <w:t xml:space="preserve">2) все представляемые копии документов должны быть заверены печатью </w:t>
      </w:r>
      <w:r w:rsidR="003359D1">
        <w:rPr>
          <w:rFonts w:ascii="Times New Roman" w:hAnsi="Times New Roman"/>
          <w:sz w:val="26"/>
          <w:szCs w:val="26"/>
        </w:rPr>
        <w:t>Участника отбора</w:t>
      </w:r>
      <w:r w:rsidRPr="00C43B0D">
        <w:rPr>
          <w:rFonts w:ascii="Times New Roman" w:hAnsi="Times New Roman"/>
          <w:sz w:val="26"/>
          <w:szCs w:val="26"/>
        </w:rPr>
        <w:t xml:space="preserve"> (при ее наличии);</w:t>
      </w:r>
    </w:p>
    <w:p w:rsidR="007923AF" w:rsidRPr="00C43B0D" w:rsidRDefault="007923AF" w:rsidP="00C43B0D">
      <w:pPr>
        <w:pStyle w:val="ae"/>
        <w:widowControl w:val="0"/>
        <w:tabs>
          <w:tab w:val="left" w:pos="1069"/>
        </w:tabs>
        <w:spacing w:after="0" w:line="240" w:lineRule="auto"/>
        <w:ind w:left="0" w:firstLine="709"/>
        <w:jc w:val="both"/>
        <w:rPr>
          <w:rFonts w:ascii="Times New Roman" w:hAnsi="Times New Roman"/>
          <w:sz w:val="26"/>
          <w:szCs w:val="26"/>
        </w:rPr>
      </w:pPr>
      <w:r w:rsidRPr="00C43B0D">
        <w:rPr>
          <w:rFonts w:ascii="Times New Roman" w:hAnsi="Times New Roman"/>
          <w:sz w:val="26"/>
          <w:szCs w:val="26"/>
        </w:rPr>
        <w:t>3) отсутствие исправлений.</w:t>
      </w:r>
    </w:p>
    <w:p w:rsidR="007923AF" w:rsidRPr="00C43B0D" w:rsidRDefault="003359D1" w:rsidP="00C43B0D">
      <w:pPr>
        <w:pStyle w:val="ae"/>
        <w:widowControl w:val="0"/>
        <w:tabs>
          <w:tab w:val="left" w:pos="1069"/>
        </w:tabs>
        <w:spacing w:after="0" w:line="240" w:lineRule="auto"/>
        <w:ind w:left="0" w:firstLine="709"/>
        <w:jc w:val="both"/>
        <w:rPr>
          <w:rFonts w:ascii="Times New Roman" w:hAnsi="Times New Roman"/>
          <w:sz w:val="26"/>
          <w:szCs w:val="26"/>
        </w:rPr>
      </w:pPr>
      <w:r>
        <w:rPr>
          <w:rFonts w:ascii="Times New Roman" w:hAnsi="Times New Roman"/>
          <w:sz w:val="26"/>
          <w:szCs w:val="26"/>
        </w:rPr>
        <w:t>2.7</w:t>
      </w:r>
      <w:r w:rsidR="007923AF" w:rsidRPr="00C43B0D">
        <w:rPr>
          <w:rFonts w:ascii="Times New Roman" w:hAnsi="Times New Roman"/>
          <w:sz w:val="26"/>
          <w:szCs w:val="26"/>
        </w:rPr>
        <w:t xml:space="preserve">. Ответственность за полноту и достоверность информации и документов, содержащихся в заявке, а также за своевременность их представления в </w:t>
      </w:r>
      <w:r w:rsidR="007923AF" w:rsidRPr="00C43B0D">
        <w:rPr>
          <w:rFonts w:ascii="Times New Roman" w:hAnsi="Times New Roman"/>
          <w:sz w:val="26"/>
          <w:szCs w:val="26"/>
        </w:rPr>
        <w:lastRenderedPageBreak/>
        <w:t>Уполномоченный орган несет Участник отбора в соответствии с действующим законодательством.</w:t>
      </w:r>
    </w:p>
    <w:p w:rsidR="007923AF" w:rsidRPr="00C43B0D" w:rsidRDefault="007923AF" w:rsidP="00C43B0D">
      <w:pPr>
        <w:pStyle w:val="ae"/>
        <w:widowControl w:val="0"/>
        <w:tabs>
          <w:tab w:val="left" w:pos="1069"/>
        </w:tabs>
        <w:spacing w:after="0" w:line="240" w:lineRule="auto"/>
        <w:ind w:left="0" w:firstLine="709"/>
        <w:jc w:val="both"/>
        <w:rPr>
          <w:rFonts w:ascii="Times New Roman" w:hAnsi="Times New Roman"/>
          <w:sz w:val="26"/>
          <w:szCs w:val="26"/>
        </w:rPr>
      </w:pPr>
      <w:r w:rsidRPr="00C43B0D">
        <w:rPr>
          <w:rFonts w:ascii="Times New Roman" w:hAnsi="Times New Roman"/>
          <w:sz w:val="26"/>
          <w:szCs w:val="26"/>
        </w:rPr>
        <w:t>2.</w:t>
      </w:r>
      <w:r w:rsidR="003359D1">
        <w:rPr>
          <w:rFonts w:ascii="Times New Roman" w:hAnsi="Times New Roman"/>
          <w:sz w:val="26"/>
          <w:szCs w:val="26"/>
        </w:rPr>
        <w:t>8</w:t>
      </w:r>
      <w:r w:rsidRPr="00C43B0D">
        <w:rPr>
          <w:rFonts w:ascii="Times New Roman" w:hAnsi="Times New Roman"/>
          <w:sz w:val="26"/>
          <w:szCs w:val="26"/>
        </w:rPr>
        <w:t>. Доступ к системе «Электронный бюджет» к поданным Участниками отбора заявок и прилагаемых к ним документам предоставляется Уполномоченному органу со дня, следующего за днем окончания приема заявок.</w:t>
      </w:r>
    </w:p>
    <w:p w:rsidR="007923AF" w:rsidRPr="00C43B0D" w:rsidRDefault="00C43B0D" w:rsidP="00C43B0D">
      <w:pPr>
        <w:pStyle w:val="ae"/>
        <w:widowControl w:val="0"/>
        <w:tabs>
          <w:tab w:val="left" w:pos="1069"/>
        </w:tabs>
        <w:spacing w:after="0" w:line="240" w:lineRule="auto"/>
        <w:ind w:left="0" w:firstLine="709"/>
        <w:jc w:val="both"/>
        <w:rPr>
          <w:rFonts w:ascii="Times New Roman" w:hAnsi="Times New Roman"/>
          <w:sz w:val="26"/>
          <w:szCs w:val="26"/>
        </w:rPr>
      </w:pPr>
      <w:r w:rsidRPr="00C43B0D">
        <w:rPr>
          <w:rFonts w:ascii="Times New Roman" w:hAnsi="Times New Roman"/>
          <w:sz w:val="26"/>
          <w:szCs w:val="26"/>
        </w:rPr>
        <w:t>2.</w:t>
      </w:r>
      <w:r w:rsidR="003359D1">
        <w:rPr>
          <w:rFonts w:ascii="Times New Roman" w:hAnsi="Times New Roman"/>
          <w:sz w:val="26"/>
          <w:szCs w:val="26"/>
        </w:rPr>
        <w:t>9</w:t>
      </w:r>
      <w:r w:rsidRPr="00C43B0D">
        <w:rPr>
          <w:rFonts w:ascii="Times New Roman" w:hAnsi="Times New Roman"/>
          <w:sz w:val="26"/>
          <w:szCs w:val="26"/>
        </w:rPr>
        <w:t>. Участник</w:t>
      </w:r>
      <w:r w:rsidR="007923AF" w:rsidRPr="00C43B0D">
        <w:rPr>
          <w:rFonts w:ascii="Times New Roman" w:hAnsi="Times New Roman"/>
          <w:sz w:val="26"/>
          <w:szCs w:val="26"/>
        </w:rPr>
        <w:t xml:space="preserve"> отбора имеет возможность внести изменения в заявку в период со дня представления заявки и прилагаемых к ней документов в Уполномоченный орган в системе «Электронный бюджет» и до истечения срока, указанного в пункте 2.1</w:t>
      </w:r>
      <w:r w:rsidR="001B67E6">
        <w:rPr>
          <w:rFonts w:ascii="Times New Roman" w:hAnsi="Times New Roman"/>
          <w:sz w:val="26"/>
          <w:szCs w:val="26"/>
        </w:rPr>
        <w:t>8</w:t>
      </w:r>
      <w:r w:rsidR="007923AF" w:rsidRPr="00C43B0D">
        <w:rPr>
          <w:rFonts w:ascii="Times New Roman" w:hAnsi="Times New Roman"/>
          <w:sz w:val="26"/>
          <w:szCs w:val="26"/>
        </w:rPr>
        <w:t>. настоящего Порядка,</w:t>
      </w:r>
      <w:r w:rsidR="007923AF" w:rsidRPr="00C43B0D">
        <w:rPr>
          <w:rFonts w:ascii="Times New Roman" w:hAnsi="Times New Roman"/>
          <w:color w:val="FF0000"/>
          <w:sz w:val="26"/>
          <w:szCs w:val="26"/>
        </w:rPr>
        <w:t xml:space="preserve"> </w:t>
      </w:r>
      <w:r w:rsidR="007923AF" w:rsidRPr="00C43B0D">
        <w:rPr>
          <w:rFonts w:ascii="Times New Roman" w:hAnsi="Times New Roman"/>
          <w:sz w:val="26"/>
          <w:szCs w:val="26"/>
        </w:rPr>
        <w:t>а также в случае если Уполномоченным органом принято решение о возврате заявки Участнику отбора на доработку. Решение о возврате заявок Участникам отбора на доработку принимается Уполномоченным органом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до участников отбора Уполномоченным органом с использованием системы «Электронный бюджет» в течение одного рабочего дня со дня его принятия, но не позднее одного рабочего дня до истечения срока, указанного в пункте 2.1</w:t>
      </w:r>
      <w:r w:rsidR="001B67E6">
        <w:rPr>
          <w:rFonts w:ascii="Times New Roman" w:hAnsi="Times New Roman"/>
          <w:sz w:val="26"/>
          <w:szCs w:val="26"/>
        </w:rPr>
        <w:t>8</w:t>
      </w:r>
      <w:r w:rsidR="007923AF" w:rsidRPr="00C43B0D">
        <w:rPr>
          <w:rFonts w:ascii="Times New Roman" w:hAnsi="Times New Roman"/>
          <w:sz w:val="26"/>
          <w:szCs w:val="26"/>
        </w:rPr>
        <w:t xml:space="preserve"> настоящего Порядка, с указанием оснований возврата заявки на доработку, а также положений заявки, нуждающихся в доработке.</w:t>
      </w:r>
    </w:p>
    <w:p w:rsidR="007923AF" w:rsidRPr="00C43B0D" w:rsidRDefault="007923AF" w:rsidP="00C43B0D">
      <w:pPr>
        <w:pStyle w:val="ae"/>
        <w:widowControl w:val="0"/>
        <w:tabs>
          <w:tab w:val="left" w:pos="1069"/>
        </w:tabs>
        <w:spacing w:after="0" w:line="240" w:lineRule="auto"/>
        <w:ind w:left="0" w:firstLine="709"/>
        <w:jc w:val="both"/>
        <w:rPr>
          <w:rFonts w:ascii="Times New Roman" w:hAnsi="Times New Roman"/>
          <w:sz w:val="26"/>
          <w:szCs w:val="26"/>
        </w:rPr>
      </w:pPr>
      <w:r w:rsidRPr="00C43B0D">
        <w:rPr>
          <w:rFonts w:ascii="Times New Roman" w:hAnsi="Times New Roman"/>
          <w:sz w:val="26"/>
          <w:szCs w:val="26"/>
        </w:rPr>
        <w:t>2.</w:t>
      </w:r>
      <w:r w:rsidR="001B67E6">
        <w:rPr>
          <w:rFonts w:ascii="Times New Roman" w:hAnsi="Times New Roman"/>
          <w:sz w:val="26"/>
          <w:szCs w:val="26"/>
        </w:rPr>
        <w:t>10</w:t>
      </w:r>
      <w:r w:rsidRPr="00C43B0D">
        <w:rPr>
          <w:rFonts w:ascii="Times New Roman" w:hAnsi="Times New Roman"/>
          <w:sz w:val="26"/>
          <w:szCs w:val="26"/>
        </w:rPr>
        <w:t>. Основаниями для возврата заявки на доработку являются:</w:t>
      </w:r>
    </w:p>
    <w:p w:rsidR="007923AF" w:rsidRPr="00C43B0D" w:rsidRDefault="007923AF" w:rsidP="00C43B0D">
      <w:pPr>
        <w:pStyle w:val="ae"/>
        <w:numPr>
          <w:ilvl w:val="0"/>
          <w:numId w:val="20"/>
        </w:numPr>
        <w:autoSpaceDE w:val="0"/>
        <w:autoSpaceDN w:val="0"/>
        <w:adjustRightInd w:val="0"/>
        <w:spacing w:after="0" w:line="240" w:lineRule="auto"/>
        <w:ind w:left="0" w:firstLine="709"/>
        <w:jc w:val="both"/>
        <w:rPr>
          <w:rFonts w:ascii="Times New Roman" w:eastAsiaTheme="minorHAnsi" w:hAnsi="Times New Roman"/>
          <w:sz w:val="26"/>
          <w:szCs w:val="26"/>
        </w:rPr>
      </w:pPr>
      <w:r w:rsidRPr="00C43B0D">
        <w:rPr>
          <w:rFonts w:ascii="Times New Roman" w:eastAsiaTheme="minorHAnsi" w:hAnsi="Times New Roman"/>
          <w:sz w:val="26"/>
          <w:szCs w:val="26"/>
        </w:rPr>
        <w:t>несоответствие участника отбора требованиям, устан</w:t>
      </w:r>
      <w:r w:rsidR="00C43B0D" w:rsidRPr="00C43B0D">
        <w:rPr>
          <w:rFonts w:ascii="Times New Roman" w:eastAsiaTheme="minorHAnsi" w:hAnsi="Times New Roman"/>
          <w:sz w:val="26"/>
          <w:szCs w:val="26"/>
        </w:rPr>
        <w:t>овленным в соответствии с пунктом 3.1</w:t>
      </w:r>
      <w:r w:rsidRPr="00C43B0D">
        <w:rPr>
          <w:rFonts w:ascii="Times New Roman" w:eastAsiaTheme="minorHAnsi" w:hAnsi="Times New Roman"/>
          <w:sz w:val="26"/>
          <w:szCs w:val="26"/>
        </w:rPr>
        <w:t>. настоящего Порядка;</w:t>
      </w:r>
    </w:p>
    <w:p w:rsidR="007923AF" w:rsidRPr="00C43B0D" w:rsidRDefault="007923AF" w:rsidP="00C43B0D">
      <w:pPr>
        <w:pStyle w:val="ae"/>
        <w:numPr>
          <w:ilvl w:val="0"/>
          <w:numId w:val="20"/>
        </w:numPr>
        <w:autoSpaceDE w:val="0"/>
        <w:autoSpaceDN w:val="0"/>
        <w:adjustRightInd w:val="0"/>
        <w:spacing w:after="0" w:line="240" w:lineRule="auto"/>
        <w:ind w:left="0" w:firstLine="709"/>
        <w:jc w:val="both"/>
        <w:rPr>
          <w:rFonts w:ascii="Times New Roman" w:eastAsiaTheme="minorHAnsi" w:hAnsi="Times New Roman"/>
          <w:sz w:val="26"/>
          <w:szCs w:val="26"/>
        </w:rPr>
      </w:pPr>
      <w:r w:rsidRPr="00C43B0D">
        <w:rPr>
          <w:rFonts w:ascii="Times New Roman" w:eastAsiaTheme="minorHAnsi" w:hAnsi="Times New Roman"/>
          <w:sz w:val="26"/>
          <w:szCs w:val="26"/>
        </w:rPr>
        <w:t xml:space="preserve">непредставление (представление не в полном объеме) документов, указанных в </w:t>
      </w:r>
      <w:r w:rsidR="00C43B0D" w:rsidRPr="00C43B0D">
        <w:rPr>
          <w:rFonts w:ascii="Times New Roman" w:eastAsiaTheme="minorHAnsi" w:hAnsi="Times New Roman"/>
          <w:sz w:val="26"/>
          <w:szCs w:val="26"/>
        </w:rPr>
        <w:t xml:space="preserve">подпункте </w:t>
      </w:r>
      <w:r w:rsidRPr="00C43B0D">
        <w:rPr>
          <w:rFonts w:ascii="Times New Roman" w:eastAsiaTheme="minorHAnsi" w:hAnsi="Times New Roman"/>
          <w:sz w:val="26"/>
          <w:szCs w:val="26"/>
        </w:rPr>
        <w:t>4</w:t>
      </w:r>
      <w:r w:rsidR="00C43B0D" w:rsidRPr="00C43B0D">
        <w:rPr>
          <w:rFonts w:ascii="Times New Roman" w:eastAsiaTheme="minorHAnsi" w:hAnsi="Times New Roman"/>
          <w:sz w:val="26"/>
          <w:szCs w:val="26"/>
        </w:rPr>
        <w:t xml:space="preserve"> пункта </w:t>
      </w:r>
      <w:r w:rsidRPr="00C43B0D">
        <w:rPr>
          <w:rFonts w:ascii="Times New Roman" w:eastAsiaTheme="minorHAnsi" w:hAnsi="Times New Roman"/>
          <w:sz w:val="26"/>
          <w:szCs w:val="26"/>
        </w:rPr>
        <w:t>2.5. настоящего Порядка;</w:t>
      </w:r>
    </w:p>
    <w:p w:rsidR="007923AF" w:rsidRPr="00C43B0D" w:rsidRDefault="007923AF" w:rsidP="00C43B0D">
      <w:pPr>
        <w:pStyle w:val="ae"/>
        <w:numPr>
          <w:ilvl w:val="0"/>
          <w:numId w:val="20"/>
        </w:numPr>
        <w:autoSpaceDE w:val="0"/>
        <w:autoSpaceDN w:val="0"/>
        <w:adjustRightInd w:val="0"/>
        <w:spacing w:after="0" w:line="240" w:lineRule="auto"/>
        <w:ind w:left="0" w:firstLine="709"/>
        <w:jc w:val="both"/>
        <w:rPr>
          <w:rFonts w:ascii="Times New Roman" w:eastAsiaTheme="minorHAnsi" w:hAnsi="Times New Roman"/>
          <w:sz w:val="26"/>
          <w:szCs w:val="26"/>
        </w:rPr>
      </w:pPr>
      <w:r w:rsidRPr="00C43B0D">
        <w:rPr>
          <w:rFonts w:ascii="Times New Roman" w:eastAsiaTheme="minorHAnsi" w:hAnsi="Times New Roman"/>
          <w:sz w:val="26"/>
          <w:szCs w:val="26"/>
        </w:rPr>
        <w:t xml:space="preserve">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r w:rsidR="00C43B0D" w:rsidRPr="00C43B0D">
        <w:rPr>
          <w:rFonts w:ascii="Times New Roman" w:eastAsiaTheme="minorHAnsi" w:hAnsi="Times New Roman"/>
          <w:sz w:val="26"/>
          <w:szCs w:val="26"/>
        </w:rPr>
        <w:t>настоящим Порядком</w:t>
      </w:r>
      <w:r w:rsidRPr="00C43B0D">
        <w:rPr>
          <w:rFonts w:ascii="Times New Roman" w:eastAsiaTheme="minorHAnsi" w:hAnsi="Times New Roman"/>
          <w:sz w:val="26"/>
          <w:szCs w:val="26"/>
        </w:rPr>
        <w:t>;</w:t>
      </w:r>
    </w:p>
    <w:p w:rsidR="007923AF" w:rsidRPr="00C43B0D" w:rsidRDefault="007923AF" w:rsidP="00C43B0D">
      <w:pPr>
        <w:pStyle w:val="ae"/>
        <w:widowControl w:val="0"/>
        <w:numPr>
          <w:ilvl w:val="0"/>
          <w:numId w:val="20"/>
        </w:numPr>
        <w:autoSpaceDE w:val="0"/>
        <w:autoSpaceDN w:val="0"/>
        <w:adjustRightInd w:val="0"/>
        <w:spacing w:after="0" w:line="240" w:lineRule="auto"/>
        <w:ind w:left="0" w:firstLine="709"/>
        <w:jc w:val="both"/>
        <w:rPr>
          <w:rFonts w:ascii="Times New Roman" w:hAnsi="Times New Roman"/>
          <w:sz w:val="26"/>
          <w:szCs w:val="26"/>
        </w:rPr>
      </w:pPr>
      <w:r w:rsidRPr="00C43B0D">
        <w:rPr>
          <w:rFonts w:ascii="Times New Roman" w:eastAsiaTheme="minorHAnsi" w:hAnsi="Times New Roman"/>
          <w:sz w:val="26"/>
          <w:szCs w:val="26"/>
        </w:rPr>
        <w:t>недостоверность представленной Участником отбора</w:t>
      </w:r>
      <w:r w:rsidR="00C43B0D" w:rsidRPr="00C43B0D">
        <w:rPr>
          <w:rFonts w:ascii="Times New Roman" w:eastAsiaTheme="minorHAnsi" w:hAnsi="Times New Roman"/>
          <w:sz w:val="26"/>
          <w:szCs w:val="26"/>
        </w:rPr>
        <w:t xml:space="preserve"> информации</w:t>
      </w:r>
      <w:r w:rsidRPr="00C43B0D">
        <w:rPr>
          <w:rFonts w:ascii="Times New Roman" w:eastAsiaTheme="minorHAnsi" w:hAnsi="Times New Roman"/>
          <w:sz w:val="26"/>
          <w:szCs w:val="26"/>
        </w:rPr>
        <w:t>.</w:t>
      </w:r>
    </w:p>
    <w:p w:rsidR="007923AF" w:rsidRPr="00C43B0D" w:rsidRDefault="007923AF" w:rsidP="00C43B0D">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C43B0D">
        <w:rPr>
          <w:rFonts w:ascii="Times New Roman" w:eastAsiaTheme="minorHAnsi" w:hAnsi="Times New Roman"/>
          <w:sz w:val="26"/>
          <w:szCs w:val="26"/>
        </w:rPr>
        <w:t>2.1</w:t>
      </w:r>
      <w:r w:rsidR="001B67E6">
        <w:rPr>
          <w:rFonts w:ascii="Times New Roman" w:eastAsiaTheme="minorHAnsi" w:hAnsi="Times New Roman"/>
          <w:sz w:val="26"/>
          <w:szCs w:val="26"/>
        </w:rPr>
        <w:t>1</w:t>
      </w:r>
      <w:r w:rsidRPr="00C43B0D">
        <w:rPr>
          <w:rFonts w:ascii="Times New Roman" w:eastAsiaTheme="minorHAnsi" w:hAnsi="Times New Roman"/>
          <w:sz w:val="26"/>
          <w:szCs w:val="26"/>
        </w:rPr>
        <w:t xml:space="preserve">. Внесение изменений в заявку Участником отбора осуществляется в порядке, аналогичном порядку формирования заявки Участником отбора, указанному в </w:t>
      </w:r>
      <w:r w:rsidR="00C43B0D" w:rsidRPr="00C43B0D">
        <w:rPr>
          <w:rFonts w:ascii="Times New Roman" w:eastAsiaTheme="minorHAnsi" w:hAnsi="Times New Roman"/>
          <w:sz w:val="26"/>
          <w:szCs w:val="26"/>
        </w:rPr>
        <w:t>подпунктах 1,2 и 3</w:t>
      </w:r>
      <w:r w:rsidRPr="00C43B0D">
        <w:rPr>
          <w:rFonts w:ascii="Times New Roman" w:eastAsiaTheme="minorHAnsi" w:hAnsi="Times New Roman"/>
          <w:sz w:val="26"/>
          <w:szCs w:val="26"/>
        </w:rPr>
        <w:t xml:space="preserve"> </w:t>
      </w:r>
      <w:r w:rsidR="00C43B0D" w:rsidRPr="00C43B0D">
        <w:rPr>
          <w:rFonts w:ascii="Times New Roman" w:eastAsiaTheme="minorHAnsi" w:hAnsi="Times New Roman"/>
          <w:sz w:val="26"/>
          <w:szCs w:val="26"/>
        </w:rPr>
        <w:t xml:space="preserve">пункта </w:t>
      </w:r>
      <w:r w:rsidRPr="00C43B0D">
        <w:rPr>
          <w:rFonts w:ascii="Times New Roman" w:eastAsiaTheme="minorHAnsi" w:hAnsi="Times New Roman"/>
          <w:sz w:val="26"/>
          <w:szCs w:val="26"/>
        </w:rPr>
        <w:t>2.5 настоящего Порядка.</w:t>
      </w:r>
    </w:p>
    <w:p w:rsidR="007923AF" w:rsidRPr="00C43B0D" w:rsidRDefault="007923AF" w:rsidP="00C43B0D">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C43B0D">
        <w:rPr>
          <w:rFonts w:ascii="Times New Roman" w:eastAsiaTheme="minorHAnsi" w:hAnsi="Times New Roman"/>
          <w:sz w:val="26"/>
          <w:szCs w:val="26"/>
        </w:rPr>
        <w:t>2.1</w:t>
      </w:r>
      <w:r w:rsidR="001B67E6">
        <w:rPr>
          <w:rFonts w:ascii="Times New Roman" w:eastAsiaTheme="minorHAnsi" w:hAnsi="Times New Roman"/>
          <w:sz w:val="26"/>
          <w:szCs w:val="26"/>
        </w:rPr>
        <w:t>2</w:t>
      </w:r>
      <w:r w:rsidRPr="00C43B0D">
        <w:rPr>
          <w:rFonts w:ascii="Times New Roman" w:eastAsiaTheme="minorHAnsi" w:hAnsi="Times New Roman"/>
          <w:sz w:val="26"/>
          <w:szCs w:val="26"/>
        </w:rPr>
        <w:t>.Участник отбора имеет право в период со дня представления заявки и прилагаемых к ней документов в Уполномоченный орган в системе «Электронный бюджет» и до истечения срока, указанного в пункте 2.1</w:t>
      </w:r>
      <w:r w:rsidR="001B67E6">
        <w:rPr>
          <w:rFonts w:ascii="Times New Roman" w:eastAsiaTheme="minorHAnsi" w:hAnsi="Times New Roman"/>
          <w:sz w:val="26"/>
          <w:szCs w:val="26"/>
        </w:rPr>
        <w:t>8</w:t>
      </w:r>
      <w:r w:rsidRPr="00C43B0D">
        <w:rPr>
          <w:rFonts w:ascii="Times New Roman" w:eastAsiaTheme="minorHAnsi" w:hAnsi="Times New Roman"/>
          <w:sz w:val="26"/>
          <w:szCs w:val="26"/>
        </w:rPr>
        <w:t xml:space="preserve">. настоящего Порядка отозвать представленную заявку без объяснения причин. 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аналогичном порядку формирования заявки, указанному в </w:t>
      </w:r>
      <w:r w:rsidR="00C43B0D" w:rsidRPr="00C43B0D">
        <w:rPr>
          <w:rFonts w:ascii="Times New Roman" w:eastAsiaTheme="minorHAnsi" w:hAnsi="Times New Roman"/>
          <w:sz w:val="26"/>
          <w:szCs w:val="26"/>
        </w:rPr>
        <w:t xml:space="preserve">подпунктах 1,2 и 3 пункта 2.5 </w:t>
      </w:r>
      <w:r w:rsidRPr="00C43B0D">
        <w:rPr>
          <w:rFonts w:ascii="Times New Roman" w:eastAsiaTheme="minorHAnsi" w:hAnsi="Times New Roman"/>
          <w:sz w:val="26"/>
          <w:szCs w:val="26"/>
        </w:rPr>
        <w:t>настоящего Порядка.</w:t>
      </w:r>
    </w:p>
    <w:p w:rsidR="007923AF" w:rsidRPr="00C43B0D" w:rsidRDefault="007923AF" w:rsidP="00FB7852">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C43B0D">
        <w:rPr>
          <w:rFonts w:ascii="Times New Roman" w:eastAsiaTheme="minorHAnsi" w:hAnsi="Times New Roman"/>
          <w:sz w:val="26"/>
          <w:szCs w:val="26"/>
        </w:rPr>
        <w:t>2.1</w:t>
      </w:r>
      <w:r w:rsidR="001B67E6">
        <w:rPr>
          <w:rFonts w:ascii="Times New Roman" w:eastAsiaTheme="minorHAnsi" w:hAnsi="Times New Roman"/>
          <w:sz w:val="26"/>
          <w:szCs w:val="26"/>
        </w:rPr>
        <w:t>3</w:t>
      </w:r>
      <w:r w:rsidRPr="00C43B0D">
        <w:rPr>
          <w:rFonts w:ascii="Times New Roman" w:eastAsiaTheme="minorHAnsi" w:hAnsi="Times New Roman"/>
          <w:sz w:val="26"/>
          <w:szCs w:val="26"/>
        </w:rPr>
        <w:t>. Участник отбора вправе подать не более одной заявки. В случае установления факта подачи одним Участником отбора двух и более заявок, при условии, что поданные этим Участником отбора заявки в срок, указанный в объявлении о проведении отбора, не отозваны, все заявки такого участника отбора не рассматриваются и отклоняются.</w:t>
      </w:r>
    </w:p>
    <w:p w:rsidR="007923AF" w:rsidRDefault="007923AF" w:rsidP="00FB7852">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C43B0D">
        <w:rPr>
          <w:rFonts w:ascii="Times New Roman" w:eastAsiaTheme="minorHAnsi" w:hAnsi="Times New Roman"/>
          <w:sz w:val="26"/>
          <w:szCs w:val="26"/>
        </w:rPr>
        <w:t>2.1</w:t>
      </w:r>
      <w:r w:rsidR="001B67E6">
        <w:rPr>
          <w:rFonts w:ascii="Times New Roman" w:eastAsiaTheme="minorHAnsi" w:hAnsi="Times New Roman"/>
          <w:sz w:val="26"/>
          <w:szCs w:val="26"/>
        </w:rPr>
        <w:t>4</w:t>
      </w:r>
      <w:r w:rsidRPr="00C43B0D">
        <w:rPr>
          <w:rFonts w:ascii="Times New Roman" w:eastAsiaTheme="minorHAnsi" w:hAnsi="Times New Roman"/>
          <w:sz w:val="26"/>
          <w:szCs w:val="26"/>
        </w:rPr>
        <w:t>. В случае, если по окончании срока подачи заявок, установленного в объявлении о проведении отбора, не подано ни одной заявки либо все заявки отклонены, отбор признается несостоявшимся.</w:t>
      </w:r>
    </w:p>
    <w:p w:rsidR="00464876" w:rsidRDefault="00464876" w:rsidP="00FB7852">
      <w:pPr>
        <w:autoSpaceDE w:val="0"/>
        <w:autoSpaceDN w:val="0"/>
        <w:adjustRightInd w:val="0"/>
        <w:ind w:firstLine="709"/>
        <w:jc w:val="both"/>
        <w:rPr>
          <w:rFonts w:eastAsiaTheme="minorHAnsi"/>
          <w:sz w:val="26"/>
          <w:szCs w:val="26"/>
          <w:lang w:eastAsia="en-US"/>
        </w:rPr>
      </w:pPr>
      <w:r>
        <w:rPr>
          <w:rFonts w:eastAsiaTheme="minorHAnsi"/>
          <w:sz w:val="26"/>
          <w:szCs w:val="26"/>
        </w:rPr>
        <w:t>2.1</w:t>
      </w:r>
      <w:r w:rsidR="001B67E6">
        <w:rPr>
          <w:rFonts w:eastAsiaTheme="minorHAnsi"/>
          <w:sz w:val="26"/>
          <w:szCs w:val="26"/>
        </w:rPr>
        <w:t>5</w:t>
      </w:r>
      <w:r>
        <w:rPr>
          <w:rFonts w:eastAsiaTheme="minorHAnsi"/>
          <w:sz w:val="26"/>
          <w:szCs w:val="26"/>
        </w:rPr>
        <w:t xml:space="preserve">. Уполномоченный орган может принять решение о внесении изменений </w:t>
      </w:r>
      <w:r>
        <w:rPr>
          <w:rFonts w:eastAsiaTheme="minorHAnsi"/>
          <w:sz w:val="26"/>
          <w:szCs w:val="26"/>
          <w:lang w:eastAsia="en-US"/>
        </w:rPr>
        <w:t>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r w:rsidR="00703DC5">
        <w:rPr>
          <w:rFonts w:eastAsiaTheme="minorHAnsi"/>
          <w:sz w:val="26"/>
          <w:szCs w:val="26"/>
          <w:lang w:eastAsia="en-US"/>
        </w:rPr>
        <w:t>:</w:t>
      </w:r>
    </w:p>
    <w:p w:rsidR="00464876" w:rsidRDefault="00464876" w:rsidP="00FB7852">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lastRenderedPageBreak/>
        <w:t>2.1</w:t>
      </w:r>
      <w:r w:rsidR="001B67E6">
        <w:rPr>
          <w:rFonts w:eastAsiaTheme="minorHAnsi"/>
          <w:sz w:val="26"/>
          <w:szCs w:val="26"/>
          <w:lang w:eastAsia="en-US"/>
        </w:rPr>
        <w:t>5</w:t>
      </w:r>
      <w:r>
        <w:rPr>
          <w:rFonts w:eastAsiaTheme="minorHAnsi"/>
          <w:sz w:val="26"/>
          <w:szCs w:val="26"/>
          <w:lang w:eastAsia="en-US"/>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r w:rsidR="00D96957">
        <w:rPr>
          <w:rFonts w:eastAsiaTheme="minorHAnsi"/>
          <w:sz w:val="26"/>
          <w:szCs w:val="26"/>
          <w:lang w:eastAsia="en-US"/>
        </w:rPr>
        <w:t>;</w:t>
      </w:r>
    </w:p>
    <w:p w:rsidR="00464876" w:rsidRDefault="001B67E6" w:rsidP="001B67E6">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2.15</w:t>
      </w:r>
      <w:r w:rsidR="00D96957">
        <w:rPr>
          <w:rFonts w:eastAsiaTheme="minorHAnsi"/>
          <w:sz w:val="26"/>
          <w:szCs w:val="26"/>
          <w:lang w:eastAsia="en-US"/>
        </w:rPr>
        <w:t xml:space="preserve">.2. </w:t>
      </w:r>
      <w:r w:rsidR="00464876">
        <w:rPr>
          <w:rFonts w:eastAsiaTheme="minorHAnsi"/>
          <w:sz w:val="26"/>
          <w:szCs w:val="26"/>
          <w:lang w:eastAsia="en-US"/>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464876" w:rsidRDefault="00D96957" w:rsidP="007D204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2.1</w:t>
      </w:r>
      <w:r w:rsidR="001B67E6">
        <w:rPr>
          <w:rFonts w:eastAsiaTheme="minorHAnsi"/>
          <w:sz w:val="26"/>
          <w:szCs w:val="26"/>
          <w:lang w:eastAsia="en-US"/>
        </w:rPr>
        <w:t>5</w:t>
      </w:r>
      <w:r>
        <w:rPr>
          <w:rFonts w:eastAsiaTheme="minorHAnsi"/>
          <w:sz w:val="26"/>
          <w:szCs w:val="26"/>
          <w:lang w:eastAsia="en-US"/>
        </w:rPr>
        <w:t xml:space="preserve">.3. </w:t>
      </w:r>
      <w:r w:rsidR="00464876">
        <w:rPr>
          <w:rFonts w:eastAsiaTheme="minorHAnsi"/>
          <w:sz w:val="26"/>
          <w:szCs w:val="26"/>
          <w:lang w:eastAsia="en-US"/>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464876" w:rsidRPr="00A874CC" w:rsidRDefault="001B67E6" w:rsidP="007D204B">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2.15</w:t>
      </w:r>
      <w:r w:rsidR="00D96957" w:rsidRPr="00A874CC">
        <w:rPr>
          <w:rFonts w:eastAsiaTheme="minorHAnsi"/>
          <w:sz w:val="26"/>
          <w:szCs w:val="26"/>
          <w:lang w:eastAsia="en-US"/>
        </w:rPr>
        <w:t xml:space="preserve">.4. </w:t>
      </w:r>
      <w:r>
        <w:rPr>
          <w:rFonts w:eastAsiaTheme="minorHAnsi"/>
          <w:sz w:val="26"/>
          <w:szCs w:val="26"/>
          <w:lang w:eastAsia="en-US"/>
        </w:rPr>
        <w:t>У</w:t>
      </w:r>
      <w:r w:rsidR="00464876" w:rsidRPr="00A874CC">
        <w:rPr>
          <w:rFonts w:eastAsiaTheme="minorHAnsi"/>
          <w:sz w:val="26"/>
          <w:szCs w:val="26"/>
          <w:lang w:eastAsia="en-US"/>
        </w:rPr>
        <w:t>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w:t>
      </w:r>
      <w:r w:rsidR="00D96957" w:rsidRPr="00A874CC">
        <w:rPr>
          <w:rFonts w:eastAsiaTheme="minorHAnsi"/>
          <w:sz w:val="26"/>
          <w:szCs w:val="26"/>
          <w:lang w:eastAsia="en-US"/>
        </w:rPr>
        <w:t>идий, с использованием системы «</w:t>
      </w:r>
      <w:r w:rsidR="00464876" w:rsidRPr="00A874CC">
        <w:rPr>
          <w:rFonts w:eastAsiaTheme="minorHAnsi"/>
          <w:sz w:val="26"/>
          <w:szCs w:val="26"/>
          <w:lang w:eastAsia="en-US"/>
        </w:rPr>
        <w:t>Электронный бюджет</w:t>
      </w:r>
      <w:r w:rsidR="00D96957" w:rsidRPr="00A874CC">
        <w:rPr>
          <w:rFonts w:eastAsiaTheme="minorHAnsi"/>
          <w:sz w:val="26"/>
          <w:szCs w:val="26"/>
          <w:lang w:eastAsia="en-US"/>
        </w:rPr>
        <w:t>»</w:t>
      </w:r>
      <w:r w:rsidR="00464876" w:rsidRPr="00A874CC">
        <w:rPr>
          <w:rFonts w:eastAsiaTheme="minorHAnsi"/>
          <w:sz w:val="26"/>
          <w:szCs w:val="26"/>
          <w:lang w:eastAsia="en-US"/>
        </w:rPr>
        <w:t>;</w:t>
      </w:r>
    </w:p>
    <w:p w:rsidR="007923AF" w:rsidRPr="00A874CC" w:rsidRDefault="00A874CC" w:rsidP="00A874CC">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A874CC">
        <w:rPr>
          <w:rFonts w:ascii="Times New Roman" w:eastAsiaTheme="minorHAnsi" w:hAnsi="Times New Roman"/>
          <w:sz w:val="26"/>
          <w:szCs w:val="26"/>
        </w:rPr>
        <w:t>2</w:t>
      </w:r>
      <w:r w:rsidR="007923AF" w:rsidRPr="00A874CC">
        <w:rPr>
          <w:rFonts w:ascii="Times New Roman" w:eastAsiaTheme="minorHAnsi" w:hAnsi="Times New Roman"/>
          <w:sz w:val="26"/>
          <w:szCs w:val="26"/>
        </w:rPr>
        <w:t>.1</w:t>
      </w:r>
      <w:r w:rsidR="001B67E6">
        <w:rPr>
          <w:rFonts w:ascii="Times New Roman" w:eastAsiaTheme="minorHAnsi" w:hAnsi="Times New Roman"/>
          <w:sz w:val="26"/>
          <w:szCs w:val="26"/>
        </w:rPr>
        <w:t>6</w:t>
      </w:r>
      <w:r w:rsidR="007923AF" w:rsidRPr="00A874CC">
        <w:rPr>
          <w:rFonts w:ascii="Times New Roman" w:eastAsiaTheme="minorHAnsi" w:hAnsi="Times New Roman"/>
          <w:sz w:val="26"/>
          <w:szCs w:val="26"/>
        </w:rPr>
        <w:t>. Уполномоченный орган может принять решение об отмене проведения отбора. При этом размещение Уполномоченным органом объявления об отмене проведения отбора осуществляется на Портале мер поддержки не позднее, чем за один рабочий день до даты окончания срока подачи (приема) заявок Участниками отбора.</w:t>
      </w:r>
    </w:p>
    <w:p w:rsidR="007923AF" w:rsidRPr="00A874CC" w:rsidRDefault="007923AF" w:rsidP="00A874CC">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A874CC">
        <w:rPr>
          <w:rFonts w:ascii="Times New Roman" w:eastAsiaTheme="minorHAnsi" w:hAnsi="Times New Roman"/>
          <w:sz w:val="26"/>
          <w:szCs w:val="26"/>
        </w:rPr>
        <w:t>2.1</w:t>
      </w:r>
      <w:r w:rsidR="001B67E6">
        <w:rPr>
          <w:rFonts w:ascii="Times New Roman" w:eastAsiaTheme="minorHAnsi" w:hAnsi="Times New Roman"/>
          <w:sz w:val="26"/>
          <w:szCs w:val="26"/>
        </w:rPr>
        <w:t>6</w:t>
      </w:r>
      <w:r w:rsidRPr="00A874CC">
        <w:rPr>
          <w:rFonts w:ascii="Times New Roman" w:eastAsiaTheme="minorHAnsi" w:hAnsi="Times New Roman"/>
          <w:sz w:val="26"/>
          <w:szCs w:val="26"/>
        </w:rPr>
        <w:t>.1.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квалификационной электронной подписью руководителя Уполномоченного органа (уполномоченного им лица), размещается на Портале мер поддержки и содержит информацию о причинах отмены отбора.</w:t>
      </w:r>
    </w:p>
    <w:p w:rsidR="007923AF" w:rsidRPr="00A874CC" w:rsidRDefault="007923AF" w:rsidP="00A874CC">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A874CC">
        <w:rPr>
          <w:rFonts w:ascii="Times New Roman" w:eastAsiaTheme="minorHAnsi" w:hAnsi="Times New Roman"/>
          <w:sz w:val="26"/>
          <w:szCs w:val="26"/>
        </w:rPr>
        <w:t>2.1</w:t>
      </w:r>
      <w:r w:rsidR="001B67E6">
        <w:rPr>
          <w:rFonts w:ascii="Times New Roman" w:eastAsiaTheme="minorHAnsi" w:hAnsi="Times New Roman"/>
          <w:sz w:val="26"/>
          <w:szCs w:val="26"/>
        </w:rPr>
        <w:t>6</w:t>
      </w:r>
      <w:r w:rsidRPr="00A874CC">
        <w:rPr>
          <w:rFonts w:ascii="Times New Roman" w:eastAsiaTheme="minorHAnsi" w:hAnsi="Times New Roman"/>
          <w:sz w:val="26"/>
          <w:szCs w:val="26"/>
        </w:rPr>
        <w:t>.2. Участники отбора, подавшие заявки, информируются об отмене проведения отбора в системе «Электронный бюджет».</w:t>
      </w:r>
    </w:p>
    <w:p w:rsidR="007923AF" w:rsidRPr="00A874CC" w:rsidRDefault="007923AF" w:rsidP="00A874CC">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A874CC">
        <w:rPr>
          <w:rFonts w:ascii="Times New Roman" w:eastAsiaTheme="minorHAnsi" w:hAnsi="Times New Roman"/>
          <w:sz w:val="26"/>
          <w:szCs w:val="26"/>
        </w:rPr>
        <w:t>2.1</w:t>
      </w:r>
      <w:r w:rsidR="001B67E6">
        <w:rPr>
          <w:rFonts w:ascii="Times New Roman" w:eastAsiaTheme="minorHAnsi" w:hAnsi="Times New Roman"/>
          <w:sz w:val="26"/>
          <w:szCs w:val="26"/>
        </w:rPr>
        <w:t>6</w:t>
      </w:r>
      <w:r w:rsidRPr="00A874CC">
        <w:rPr>
          <w:rFonts w:ascii="Times New Roman" w:eastAsiaTheme="minorHAnsi" w:hAnsi="Times New Roman"/>
          <w:sz w:val="26"/>
          <w:szCs w:val="26"/>
        </w:rPr>
        <w:t>.3. Отбор считается отмененным со дня размещения объявления о его отмене на Портале мер поддержки.</w:t>
      </w:r>
    </w:p>
    <w:p w:rsidR="007923AF" w:rsidRPr="00A874CC" w:rsidRDefault="007923AF" w:rsidP="00A874CC">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A874CC">
        <w:rPr>
          <w:rFonts w:ascii="Times New Roman" w:eastAsiaTheme="minorHAnsi" w:hAnsi="Times New Roman"/>
          <w:sz w:val="26"/>
          <w:szCs w:val="26"/>
        </w:rPr>
        <w:t>2.1</w:t>
      </w:r>
      <w:r w:rsidR="001B67E6">
        <w:rPr>
          <w:rFonts w:ascii="Times New Roman" w:eastAsiaTheme="minorHAnsi" w:hAnsi="Times New Roman"/>
          <w:sz w:val="26"/>
          <w:szCs w:val="26"/>
        </w:rPr>
        <w:t>6</w:t>
      </w:r>
      <w:r w:rsidRPr="00A874CC">
        <w:rPr>
          <w:rFonts w:ascii="Times New Roman" w:eastAsiaTheme="minorHAnsi" w:hAnsi="Times New Roman"/>
          <w:sz w:val="26"/>
          <w:szCs w:val="26"/>
        </w:rPr>
        <w:t>.4. После окончания срока отмены проведения отбора в соответствии с</w:t>
      </w:r>
      <w:r w:rsidR="00A874CC">
        <w:rPr>
          <w:rFonts w:ascii="Times New Roman" w:eastAsiaTheme="minorHAnsi" w:hAnsi="Times New Roman"/>
          <w:sz w:val="26"/>
          <w:szCs w:val="26"/>
        </w:rPr>
        <w:t xml:space="preserve"> </w:t>
      </w:r>
      <w:r w:rsidR="001B67E6">
        <w:rPr>
          <w:rFonts w:ascii="Times New Roman" w:eastAsiaTheme="minorHAnsi" w:hAnsi="Times New Roman"/>
          <w:sz w:val="26"/>
          <w:szCs w:val="26"/>
        </w:rPr>
        <w:t>положениями пункта</w:t>
      </w:r>
      <w:r w:rsidRPr="00A874CC">
        <w:rPr>
          <w:rFonts w:ascii="Times New Roman" w:eastAsiaTheme="minorHAnsi" w:hAnsi="Times New Roman"/>
          <w:sz w:val="26"/>
          <w:szCs w:val="26"/>
        </w:rPr>
        <w:t xml:space="preserve"> </w:t>
      </w:r>
      <w:r w:rsidR="00703DC5">
        <w:rPr>
          <w:rFonts w:ascii="Times New Roman" w:eastAsiaTheme="minorHAnsi" w:hAnsi="Times New Roman"/>
          <w:sz w:val="26"/>
          <w:szCs w:val="26"/>
        </w:rPr>
        <w:t xml:space="preserve">2.16 </w:t>
      </w:r>
      <w:r w:rsidRPr="00A874CC">
        <w:rPr>
          <w:rFonts w:ascii="Times New Roman" w:eastAsiaTheme="minorHAnsi" w:hAnsi="Times New Roman"/>
          <w:sz w:val="26"/>
          <w:szCs w:val="26"/>
        </w:rPr>
        <w:t>и до заключения договора с победителе</w:t>
      </w:r>
      <w:proofErr w:type="gramStart"/>
      <w:r w:rsidRPr="00A874CC">
        <w:rPr>
          <w:rFonts w:ascii="Times New Roman" w:eastAsiaTheme="minorHAnsi" w:hAnsi="Times New Roman"/>
          <w:sz w:val="26"/>
          <w:szCs w:val="26"/>
        </w:rPr>
        <w:t>м(</w:t>
      </w:r>
      <w:proofErr w:type="gramEnd"/>
      <w:r w:rsidRPr="00A874CC">
        <w:rPr>
          <w:rFonts w:ascii="Times New Roman" w:eastAsiaTheme="minorHAnsi" w:hAnsi="Times New Roman"/>
          <w:sz w:val="26"/>
          <w:szCs w:val="26"/>
        </w:rPr>
        <w:t>победителями) отбора Уполномоченный орган может отменить отбор только в случае возникновения обстоятельств непреодолимой силы в соответствии с Гражданским кодексом Российской Федерации.</w:t>
      </w:r>
    </w:p>
    <w:p w:rsidR="007923AF" w:rsidRPr="007D204B" w:rsidRDefault="001B67E6" w:rsidP="007D204B">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Pr>
          <w:rFonts w:ascii="Times New Roman" w:eastAsiaTheme="minorHAnsi" w:hAnsi="Times New Roman"/>
          <w:sz w:val="26"/>
          <w:szCs w:val="26"/>
        </w:rPr>
        <w:t>2.17</w:t>
      </w:r>
      <w:r w:rsidR="007923AF" w:rsidRPr="00A874CC">
        <w:rPr>
          <w:rFonts w:ascii="Times New Roman" w:eastAsiaTheme="minorHAnsi" w:hAnsi="Times New Roman"/>
          <w:sz w:val="26"/>
          <w:szCs w:val="26"/>
        </w:rPr>
        <w:t>. После окончания приема заявок на Портале</w:t>
      </w:r>
      <w:r w:rsidR="00703DC5">
        <w:rPr>
          <w:rFonts w:ascii="Times New Roman" w:eastAsiaTheme="minorHAnsi" w:hAnsi="Times New Roman"/>
          <w:sz w:val="26"/>
          <w:szCs w:val="26"/>
        </w:rPr>
        <w:t xml:space="preserve"> мер поддержки</w:t>
      </w:r>
      <w:r w:rsidR="007923AF" w:rsidRPr="00A874CC">
        <w:rPr>
          <w:rFonts w:ascii="Times New Roman" w:eastAsiaTheme="minorHAnsi" w:hAnsi="Times New Roman"/>
          <w:sz w:val="26"/>
          <w:szCs w:val="26"/>
        </w:rPr>
        <w:t xml:space="preserve"> автоматически формируется протокол вскрытия заявок, который в системе "Электронный бюджет" подписывается </w:t>
      </w:r>
      <w:r w:rsidR="007923AF" w:rsidRPr="007D204B">
        <w:rPr>
          <w:rFonts w:ascii="Times New Roman" w:eastAsiaTheme="minorHAnsi" w:hAnsi="Times New Roman"/>
          <w:sz w:val="26"/>
          <w:szCs w:val="26"/>
        </w:rPr>
        <w:t>усиленной квалифицированной подписью председателя Комиссии и размещается на Портале мер поддержки не позднее одного рабочего дня, следующего за днем его подписания.</w:t>
      </w:r>
    </w:p>
    <w:p w:rsidR="007923AF" w:rsidRPr="007D204B" w:rsidRDefault="00A874CC" w:rsidP="007D204B">
      <w:pPr>
        <w:pStyle w:val="ae"/>
        <w:widowControl w:val="0"/>
        <w:autoSpaceDE w:val="0"/>
        <w:autoSpaceDN w:val="0"/>
        <w:adjustRightInd w:val="0"/>
        <w:spacing w:after="0" w:line="240" w:lineRule="auto"/>
        <w:ind w:left="0" w:firstLine="709"/>
        <w:jc w:val="both"/>
        <w:rPr>
          <w:rFonts w:ascii="Times New Roman" w:eastAsiaTheme="minorHAnsi" w:hAnsi="Times New Roman"/>
          <w:color w:val="000000" w:themeColor="text1"/>
          <w:sz w:val="26"/>
          <w:szCs w:val="26"/>
        </w:rPr>
      </w:pPr>
      <w:r w:rsidRPr="007D204B">
        <w:rPr>
          <w:rFonts w:ascii="Times New Roman" w:eastAsiaTheme="minorHAnsi" w:hAnsi="Times New Roman"/>
          <w:color w:val="000000" w:themeColor="text1"/>
          <w:sz w:val="26"/>
          <w:szCs w:val="26"/>
        </w:rPr>
        <w:t>2.1</w:t>
      </w:r>
      <w:r w:rsidR="001B67E6">
        <w:rPr>
          <w:rFonts w:ascii="Times New Roman" w:eastAsiaTheme="minorHAnsi" w:hAnsi="Times New Roman"/>
          <w:color w:val="000000" w:themeColor="text1"/>
          <w:sz w:val="26"/>
          <w:szCs w:val="26"/>
        </w:rPr>
        <w:t>8</w:t>
      </w:r>
      <w:r w:rsidR="007923AF" w:rsidRPr="007D204B">
        <w:rPr>
          <w:rFonts w:ascii="Times New Roman" w:eastAsiaTheme="minorHAnsi" w:hAnsi="Times New Roman"/>
          <w:color w:val="000000" w:themeColor="text1"/>
          <w:sz w:val="26"/>
          <w:szCs w:val="26"/>
        </w:rPr>
        <w:t>. Срок рассмотрения заявок и документов Комиссией составляет не более 20 рабочих дней со дня окончания приема заявок.</w:t>
      </w:r>
    </w:p>
    <w:p w:rsidR="007923AF" w:rsidRPr="007D204B" w:rsidRDefault="00A874CC" w:rsidP="007D204B">
      <w:pPr>
        <w:pStyle w:val="ae"/>
        <w:widowControl w:val="0"/>
        <w:autoSpaceDE w:val="0"/>
        <w:autoSpaceDN w:val="0"/>
        <w:adjustRightInd w:val="0"/>
        <w:spacing w:after="0" w:line="240" w:lineRule="auto"/>
        <w:ind w:left="0" w:firstLine="709"/>
        <w:jc w:val="both"/>
        <w:rPr>
          <w:rFonts w:ascii="Times New Roman" w:eastAsiaTheme="minorHAnsi" w:hAnsi="Times New Roman"/>
          <w:color w:val="000000" w:themeColor="text1"/>
          <w:sz w:val="26"/>
          <w:szCs w:val="26"/>
        </w:rPr>
      </w:pPr>
      <w:r w:rsidRPr="007D204B">
        <w:rPr>
          <w:rFonts w:ascii="Times New Roman" w:eastAsiaTheme="minorHAnsi" w:hAnsi="Times New Roman"/>
          <w:color w:val="000000" w:themeColor="text1"/>
          <w:sz w:val="26"/>
          <w:szCs w:val="26"/>
        </w:rPr>
        <w:t>2.1</w:t>
      </w:r>
      <w:r w:rsidR="001B67E6">
        <w:rPr>
          <w:rFonts w:ascii="Times New Roman" w:eastAsiaTheme="minorHAnsi" w:hAnsi="Times New Roman"/>
          <w:color w:val="000000" w:themeColor="text1"/>
          <w:sz w:val="26"/>
          <w:szCs w:val="26"/>
        </w:rPr>
        <w:t>8</w:t>
      </w:r>
      <w:r w:rsidR="007923AF" w:rsidRPr="007D204B">
        <w:rPr>
          <w:rFonts w:ascii="Times New Roman" w:eastAsiaTheme="minorHAnsi" w:hAnsi="Times New Roman"/>
          <w:color w:val="000000" w:themeColor="text1"/>
          <w:sz w:val="26"/>
          <w:szCs w:val="26"/>
        </w:rPr>
        <w:t>.1. Комиссия на первом этапе отбора не позднее 10 рабочих дней со дня окончания приема заявок:</w:t>
      </w:r>
    </w:p>
    <w:p w:rsidR="007923AF" w:rsidRPr="007D204B" w:rsidRDefault="007923AF" w:rsidP="007D204B">
      <w:pPr>
        <w:pStyle w:val="ae"/>
        <w:widowControl w:val="0"/>
        <w:autoSpaceDE w:val="0"/>
        <w:autoSpaceDN w:val="0"/>
        <w:adjustRightInd w:val="0"/>
        <w:spacing w:after="0" w:line="240" w:lineRule="auto"/>
        <w:ind w:left="0" w:firstLine="709"/>
        <w:jc w:val="both"/>
        <w:rPr>
          <w:rFonts w:ascii="Times New Roman" w:eastAsiaTheme="minorHAnsi" w:hAnsi="Times New Roman"/>
          <w:color w:val="000000" w:themeColor="text1"/>
          <w:sz w:val="26"/>
          <w:szCs w:val="26"/>
        </w:rPr>
      </w:pPr>
      <w:r w:rsidRPr="007D204B">
        <w:rPr>
          <w:rFonts w:ascii="Times New Roman" w:eastAsiaTheme="minorHAnsi" w:hAnsi="Times New Roman"/>
          <w:color w:val="000000" w:themeColor="text1"/>
          <w:sz w:val="26"/>
          <w:szCs w:val="26"/>
        </w:rPr>
        <w:t>1) рассматривает заявки и прилагаемые к ним документы, указанные в пункте 2.5. настоящего Порядка, представленные Участником отбора;</w:t>
      </w:r>
    </w:p>
    <w:p w:rsidR="007923AF" w:rsidRPr="007D204B" w:rsidRDefault="007923AF" w:rsidP="007D204B">
      <w:pPr>
        <w:pStyle w:val="ae"/>
        <w:widowControl w:val="0"/>
        <w:autoSpaceDE w:val="0"/>
        <w:autoSpaceDN w:val="0"/>
        <w:adjustRightInd w:val="0"/>
        <w:spacing w:after="0" w:line="240" w:lineRule="auto"/>
        <w:ind w:left="0" w:firstLine="709"/>
        <w:jc w:val="both"/>
        <w:rPr>
          <w:rFonts w:ascii="Times New Roman" w:eastAsiaTheme="minorHAnsi" w:hAnsi="Times New Roman"/>
          <w:color w:val="000000" w:themeColor="text1"/>
          <w:sz w:val="26"/>
          <w:szCs w:val="26"/>
        </w:rPr>
      </w:pPr>
      <w:r w:rsidRPr="007D204B">
        <w:rPr>
          <w:rFonts w:ascii="Times New Roman" w:eastAsiaTheme="minorHAnsi" w:hAnsi="Times New Roman"/>
          <w:color w:val="000000" w:themeColor="text1"/>
          <w:sz w:val="26"/>
          <w:szCs w:val="26"/>
        </w:rPr>
        <w:t xml:space="preserve">2) определяет соответствие Участника отбора требованиям, указанным в пункте </w:t>
      </w:r>
      <w:r w:rsidR="00A874CC" w:rsidRPr="007D204B">
        <w:rPr>
          <w:rFonts w:ascii="Times New Roman" w:eastAsiaTheme="minorHAnsi" w:hAnsi="Times New Roman"/>
          <w:color w:val="000000" w:themeColor="text1"/>
          <w:sz w:val="26"/>
          <w:szCs w:val="26"/>
        </w:rPr>
        <w:t>3.1.</w:t>
      </w:r>
      <w:r w:rsidRPr="007D204B">
        <w:rPr>
          <w:rFonts w:ascii="Times New Roman" w:eastAsiaTheme="minorHAnsi" w:hAnsi="Times New Roman"/>
          <w:color w:val="000000" w:themeColor="text1"/>
          <w:sz w:val="26"/>
          <w:szCs w:val="26"/>
        </w:rPr>
        <w:t xml:space="preserve"> настоящего Порядка, соответствие представляемой заявки требованиям, указанным в пункте 2.5. настоящего Порядка, а также соответствие документов требованиям, указанным в пункте 2.6. настоящего порядка;</w:t>
      </w:r>
    </w:p>
    <w:p w:rsidR="007923AF" w:rsidRPr="007D204B" w:rsidRDefault="007923AF" w:rsidP="007D204B">
      <w:pPr>
        <w:pStyle w:val="ae"/>
        <w:widowControl w:val="0"/>
        <w:autoSpaceDE w:val="0"/>
        <w:autoSpaceDN w:val="0"/>
        <w:adjustRightInd w:val="0"/>
        <w:spacing w:after="0" w:line="240" w:lineRule="auto"/>
        <w:ind w:left="0" w:firstLine="709"/>
        <w:jc w:val="both"/>
        <w:rPr>
          <w:rFonts w:ascii="Times New Roman" w:eastAsiaTheme="minorHAnsi" w:hAnsi="Times New Roman"/>
          <w:color w:val="000000" w:themeColor="text1"/>
          <w:sz w:val="26"/>
          <w:szCs w:val="26"/>
        </w:rPr>
      </w:pPr>
      <w:r w:rsidRPr="007D204B">
        <w:rPr>
          <w:rFonts w:ascii="Times New Roman" w:eastAsiaTheme="minorHAnsi" w:hAnsi="Times New Roman"/>
          <w:color w:val="000000" w:themeColor="text1"/>
          <w:sz w:val="26"/>
          <w:szCs w:val="26"/>
        </w:rPr>
        <w:t>3) принимает решения о допуске (</w:t>
      </w:r>
      <w:proofErr w:type="spellStart"/>
      <w:r w:rsidRPr="007D204B">
        <w:rPr>
          <w:rFonts w:ascii="Times New Roman" w:eastAsiaTheme="minorHAnsi" w:hAnsi="Times New Roman"/>
          <w:color w:val="000000" w:themeColor="text1"/>
          <w:sz w:val="26"/>
          <w:szCs w:val="26"/>
        </w:rPr>
        <w:t>недопуске</w:t>
      </w:r>
      <w:proofErr w:type="spellEnd"/>
      <w:r w:rsidRPr="007D204B">
        <w:rPr>
          <w:rFonts w:ascii="Times New Roman" w:eastAsiaTheme="minorHAnsi" w:hAnsi="Times New Roman"/>
          <w:color w:val="000000" w:themeColor="text1"/>
          <w:sz w:val="26"/>
          <w:szCs w:val="26"/>
        </w:rPr>
        <w:t>) заявителей к участию во втором этапе отбора.</w:t>
      </w:r>
    </w:p>
    <w:p w:rsidR="007923AF" w:rsidRPr="007D204B" w:rsidRDefault="00A874CC" w:rsidP="007D204B">
      <w:pPr>
        <w:tabs>
          <w:tab w:val="left" w:pos="709"/>
        </w:tabs>
        <w:autoSpaceDE w:val="0"/>
        <w:autoSpaceDN w:val="0"/>
        <w:adjustRightInd w:val="0"/>
        <w:ind w:firstLine="709"/>
        <w:jc w:val="both"/>
        <w:rPr>
          <w:rFonts w:eastAsiaTheme="minorHAnsi"/>
          <w:sz w:val="26"/>
          <w:szCs w:val="26"/>
        </w:rPr>
      </w:pPr>
      <w:r w:rsidRPr="007D204B">
        <w:rPr>
          <w:sz w:val="26"/>
          <w:szCs w:val="26"/>
        </w:rPr>
        <w:lastRenderedPageBreak/>
        <w:t>2.1</w:t>
      </w:r>
      <w:r w:rsidR="001B67E6">
        <w:rPr>
          <w:sz w:val="26"/>
          <w:szCs w:val="26"/>
        </w:rPr>
        <w:t>9</w:t>
      </w:r>
      <w:r w:rsidR="007923AF" w:rsidRPr="007D204B">
        <w:rPr>
          <w:sz w:val="26"/>
          <w:szCs w:val="26"/>
        </w:rPr>
        <w:t xml:space="preserve">.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Уполномоченным органом осуществляется запрос у Участника отбора разъяснения в отношении документов и информации с использованием </w:t>
      </w:r>
      <w:r w:rsidR="007923AF" w:rsidRPr="007D204B">
        <w:rPr>
          <w:rFonts w:eastAsiaTheme="minorHAnsi"/>
          <w:sz w:val="26"/>
          <w:szCs w:val="26"/>
        </w:rPr>
        <w:t>системы «Электронный бюджет», направляемый при необходимости все Участникам отбора.</w:t>
      </w:r>
    </w:p>
    <w:p w:rsidR="007923AF" w:rsidRPr="007D204B" w:rsidRDefault="001B67E6" w:rsidP="007D204B">
      <w:pPr>
        <w:tabs>
          <w:tab w:val="left" w:pos="709"/>
        </w:tabs>
        <w:autoSpaceDE w:val="0"/>
        <w:autoSpaceDN w:val="0"/>
        <w:adjustRightInd w:val="0"/>
        <w:ind w:firstLine="709"/>
        <w:jc w:val="both"/>
        <w:rPr>
          <w:rFonts w:eastAsiaTheme="minorHAnsi"/>
          <w:sz w:val="26"/>
          <w:szCs w:val="26"/>
        </w:rPr>
      </w:pPr>
      <w:r>
        <w:rPr>
          <w:rFonts w:eastAsiaTheme="minorHAnsi"/>
          <w:sz w:val="26"/>
          <w:szCs w:val="26"/>
        </w:rPr>
        <w:t>2.19</w:t>
      </w:r>
      <w:r w:rsidR="007923AF" w:rsidRPr="007D204B">
        <w:rPr>
          <w:rFonts w:eastAsiaTheme="minorHAnsi"/>
          <w:sz w:val="26"/>
          <w:szCs w:val="26"/>
        </w:rPr>
        <w:t xml:space="preserve">.1. В </w:t>
      </w:r>
      <w:r w:rsidR="00A874CC" w:rsidRPr="007D204B">
        <w:rPr>
          <w:rFonts w:eastAsiaTheme="minorHAnsi"/>
          <w:sz w:val="26"/>
          <w:szCs w:val="26"/>
        </w:rPr>
        <w:t>запросе, указанном в настоящем пункте</w:t>
      </w:r>
      <w:r w:rsidR="007923AF" w:rsidRPr="007D204B">
        <w:rPr>
          <w:rFonts w:eastAsiaTheme="minorHAnsi"/>
          <w:sz w:val="26"/>
          <w:szCs w:val="26"/>
        </w:rPr>
        <w:t>, Уполномоченный орган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7923AF" w:rsidRPr="007D204B" w:rsidRDefault="001B67E6" w:rsidP="007D204B">
      <w:pPr>
        <w:tabs>
          <w:tab w:val="left" w:pos="709"/>
        </w:tabs>
        <w:autoSpaceDE w:val="0"/>
        <w:autoSpaceDN w:val="0"/>
        <w:adjustRightInd w:val="0"/>
        <w:ind w:firstLine="709"/>
        <w:jc w:val="both"/>
        <w:rPr>
          <w:rFonts w:eastAsiaTheme="minorHAnsi"/>
          <w:sz w:val="26"/>
          <w:szCs w:val="26"/>
        </w:rPr>
      </w:pPr>
      <w:r>
        <w:rPr>
          <w:rFonts w:eastAsiaTheme="minorHAnsi"/>
          <w:sz w:val="26"/>
          <w:szCs w:val="26"/>
        </w:rPr>
        <w:t>2.19</w:t>
      </w:r>
      <w:r w:rsidR="007923AF" w:rsidRPr="007D204B">
        <w:rPr>
          <w:rFonts w:eastAsiaTheme="minorHAnsi"/>
          <w:sz w:val="26"/>
          <w:szCs w:val="26"/>
        </w:rPr>
        <w:t xml:space="preserve">.2. Участник отбора формирует и представляет в систему «Электронный бюджет» информацию и документы, запрашиваемые в соответствии с </w:t>
      </w:r>
      <w:r w:rsidR="00A874CC" w:rsidRPr="007D204B">
        <w:rPr>
          <w:rFonts w:eastAsiaTheme="minorHAnsi"/>
          <w:sz w:val="26"/>
          <w:szCs w:val="26"/>
        </w:rPr>
        <w:t>настоящим пунктом</w:t>
      </w:r>
      <w:r w:rsidR="007923AF" w:rsidRPr="007D204B">
        <w:rPr>
          <w:rFonts w:eastAsiaTheme="minorHAnsi"/>
          <w:sz w:val="26"/>
          <w:szCs w:val="26"/>
        </w:rPr>
        <w:t>, в сроки, установленные соответствующим запросом с</w:t>
      </w:r>
      <w:r>
        <w:rPr>
          <w:rFonts w:eastAsiaTheme="minorHAnsi"/>
          <w:sz w:val="26"/>
          <w:szCs w:val="26"/>
        </w:rPr>
        <w:t xml:space="preserve"> учетом положений подпункта 2.19</w:t>
      </w:r>
      <w:r w:rsidR="007923AF" w:rsidRPr="007D204B">
        <w:rPr>
          <w:rFonts w:eastAsiaTheme="minorHAnsi"/>
          <w:sz w:val="26"/>
          <w:szCs w:val="26"/>
        </w:rPr>
        <w:t xml:space="preserve">.1. настоящего </w:t>
      </w:r>
      <w:r>
        <w:rPr>
          <w:rFonts w:eastAsiaTheme="minorHAnsi"/>
          <w:sz w:val="26"/>
          <w:szCs w:val="26"/>
        </w:rPr>
        <w:t>пункта</w:t>
      </w:r>
      <w:r w:rsidR="007923AF" w:rsidRPr="007D204B">
        <w:rPr>
          <w:rFonts w:eastAsiaTheme="minorHAnsi"/>
          <w:sz w:val="26"/>
          <w:szCs w:val="26"/>
        </w:rPr>
        <w:t>.</w:t>
      </w:r>
    </w:p>
    <w:p w:rsidR="007923AF" w:rsidRPr="007D204B" w:rsidRDefault="001B67E6" w:rsidP="007D204B">
      <w:pPr>
        <w:tabs>
          <w:tab w:val="left" w:pos="709"/>
        </w:tabs>
        <w:autoSpaceDE w:val="0"/>
        <w:autoSpaceDN w:val="0"/>
        <w:adjustRightInd w:val="0"/>
        <w:ind w:firstLine="709"/>
        <w:jc w:val="both"/>
        <w:rPr>
          <w:rFonts w:eastAsiaTheme="minorHAnsi"/>
          <w:sz w:val="26"/>
          <w:szCs w:val="26"/>
        </w:rPr>
      </w:pPr>
      <w:r>
        <w:rPr>
          <w:rFonts w:eastAsiaTheme="minorHAnsi"/>
          <w:sz w:val="26"/>
          <w:szCs w:val="26"/>
        </w:rPr>
        <w:t>2.19</w:t>
      </w:r>
      <w:r w:rsidR="007923AF" w:rsidRPr="007D204B">
        <w:rPr>
          <w:rFonts w:eastAsiaTheme="minorHAnsi"/>
          <w:sz w:val="26"/>
          <w:szCs w:val="26"/>
        </w:rPr>
        <w:t xml:space="preserve">.3. В случае если Участник отбора в ответ на запрос, указанный в </w:t>
      </w:r>
      <w:r w:rsidR="00A874CC" w:rsidRPr="007D204B">
        <w:rPr>
          <w:rFonts w:eastAsiaTheme="minorHAnsi"/>
          <w:sz w:val="26"/>
          <w:szCs w:val="26"/>
        </w:rPr>
        <w:t>настоящем пункте</w:t>
      </w:r>
      <w:r w:rsidR="007923AF" w:rsidRPr="007D204B">
        <w:rPr>
          <w:rFonts w:eastAsiaTheme="minorHAnsi"/>
          <w:sz w:val="26"/>
          <w:szCs w:val="26"/>
        </w:rPr>
        <w:t>, не представил запрашиваемые документы и информацию в срок, установленный подпун</w:t>
      </w:r>
      <w:r>
        <w:rPr>
          <w:rFonts w:eastAsiaTheme="minorHAnsi"/>
          <w:sz w:val="26"/>
          <w:szCs w:val="26"/>
        </w:rPr>
        <w:t>ктом 2.19</w:t>
      </w:r>
      <w:r w:rsidR="007923AF" w:rsidRPr="007D204B">
        <w:rPr>
          <w:rFonts w:eastAsiaTheme="minorHAnsi"/>
          <w:sz w:val="26"/>
          <w:szCs w:val="26"/>
        </w:rPr>
        <w:t xml:space="preserve">.1. настоящего </w:t>
      </w:r>
      <w:r>
        <w:rPr>
          <w:rFonts w:eastAsiaTheme="minorHAnsi"/>
          <w:sz w:val="26"/>
          <w:szCs w:val="26"/>
        </w:rPr>
        <w:t>пункта</w:t>
      </w:r>
      <w:r w:rsidR="007923AF" w:rsidRPr="007D204B">
        <w:rPr>
          <w:rFonts w:eastAsiaTheme="minorHAnsi"/>
          <w:sz w:val="26"/>
          <w:szCs w:val="26"/>
        </w:rPr>
        <w:t>, информация об этом включается в протокол подведения итогов отбо</w:t>
      </w:r>
      <w:r w:rsidR="00851DD3">
        <w:rPr>
          <w:rFonts w:eastAsiaTheme="minorHAnsi"/>
          <w:sz w:val="26"/>
          <w:szCs w:val="26"/>
        </w:rPr>
        <w:t xml:space="preserve">ра, </w:t>
      </w:r>
      <w:proofErr w:type="gramStart"/>
      <w:r>
        <w:rPr>
          <w:rFonts w:eastAsiaTheme="minorHAnsi"/>
          <w:sz w:val="26"/>
          <w:szCs w:val="26"/>
        </w:rPr>
        <w:t>требования</w:t>
      </w:r>
      <w:proofErr w:type="gramEnd"/>
      <w:r>
        <w:rPr>
          <w:rFonts w:eastAsiaTheme="minorHAnsi"/>
          <w:sz w:val="26"/>
          <w:szCs w:val="26"/>
        </w:rPr>
        <w:t xml:space="preserve"> к содержанию которого установлены в пункте 2.31. </w:t>
      </w:r>
      <w:r w:rsidR="007923AF" w:rsidRPr="007D204B">
        <w:rPr>
          <w:rFonts w:eastAsiaTheme="minorHAnsi"/>
          <w:sz w:val="26"/>
          <w:szCs w:val="26"/>
        </w:rPr>
        <w:t>настоящего Порядка.</w:t>
      </w:r>
    </w:p>
    <w:p w:rsidR="007923AF" w:rsidRPr="007D204B" w:rsidRDefault="007923AF" w:rsidP="007D204B">
      <w:pPr>
        <w:tabs>
          <w:tab w:val="left" w:pos="709"/>
        </w:tabs>
        <w:autoSpaceDE w:val="0"/>
        <w:autoSpaceDN w:val="0"/>
        <w:adjustRightInd w:val="0"/>
        <w:ind w:firstLine="709"/>
        <w:jc w:val="both"/>
        <w:rPr>
          <w:rFonts w:eastAsiaTheme="minorHAnsi"/>
          <w:sz w:val="26"/>
          <w:szCs w:val="26"/>
        </w:rPr>
      </w:pPr>
      <w:r w:rsidRPr="007D204B">
        <w:rPr>
          <w:rFonts w:eastAsiaTheme="minorHAnsi"/>
          <w:sz w:val="26"/>
          <w:szCs w:val="26"/>
        </w:rPr>
        <w:t>2.</w:t>
      </w:r>
      <w:r w:rsidR="001B67E6">
        <w:rPr>
          <w:rFonts w:eastAsiaTheme="minorHAnsi"/>
          <w:sz w:val="26"/>
          <w:szCs w:val="26"/>
        </w:rPr>
        <w:t>20</w:t>
      </w:r>
      <w:r w:rsidRPr="007D204B">
        <w:rPr>
          <w:rFonts w:eastAsiaTheme="minorHAnsi"/>
          <w:sz w:val="26"/>
          <w:szCs w:val="26"/>
        </w:rPr>
        <w:t>. Основаниями для отклонения заявки и признания Участника отбора не допущенным к участию в отборе являются:</w:t>
      </w:r>
    </w:p>
    <w:p w:rsidR="007923AF" w:rsidRPr="007D204B" w:rsidRDefault="007923AF" w:rsidP="007D204B">
      <w:pPr>
        <w:pStyle w:val="ae"/>
        <w:numPr>
          <w:ilvl w:val="0"/>
          <w:numId w:val="15"/>
        </w:numPr>
        <w:tabs>
          <w:tab w:val="left" w:pos="709"/>
        </w:tabs>
        <w:autoSpaceDE w:val="0"/>
        <w:autoSpaceDN w:val="0"/>
        <w:adjustRightInd w:val="0"/>
        <w:spacing w:after="0" w:line="240" w:lineRule="auto"/>
        <w:ind w:left="0" w:firstLine="709"/>
        <w:jc w:val="both"/>
        <w:rPr>
          <w:rFonts w:ascii="Times New Roman" w:hAnsi="Times New Roman"/>
          <w:sz w:val="26"/>
          <w:szCs w:val="26"/>
        </w:rPr>
      </w:pPr>
      <w:r w:rsidRPr="007D204B">
        <w:rPr>
          <w:rFonts w:ascii="Times New Roman" w:hAnsi="Times New Roman"/>
          <w:sz w:val="26"/>
          <w:szCs w:val="26"/>
        </w:rPr>
        <w:t xml:space="preserve">несоответствие Участника отбора требованиям, указанным в пункте </w:t>
      </w:r>
      <w:r w:rsidR="007D204B" w:rsidRPr="007D204B">
        <w:rPr>
          <w:rFonts w:ascii="Times New Roman" w:hAnsi="Times New Roman"/>
          <w:sz w:val="26"/>
          <w:szCs w:val="26"/>
        </w:rPr>
        <w:t>3.1.</w:t>
      </w:r>
      <w:r w:rsidRPr="007D204B">
        <w:rPr>
          <w:rFonts w:ascii="Times New Roman" w:hAnsi="Times New Roman"/>
          <w:sz w:val="26"/>
          <w:szCs w:val="26"/>
        </w:rPr>
        <w:t xml:space="preserve"> настоящего Порядка; </w:t>
      </w:r>
    </w:p>
    <w:p w:rsidR="007923AF" w:rsidRPr="007D204B" w:rsidRDefault="007923AF" w:rsidP="007D204B">
      <w:pPr>
        <w:pStyle w:val="ae"/>
        <w:numPr>
          <w:ilvl w:val="0"/>
          <w:numId w:val="15"/>
        </w:numPr>
        <w:tabs>
          <w:tab w:val="left" w:pos="709"/>
        </w:tabs>
        <w:autoSpaceDE w:val="0"/>
        <w:autoSpaceDN w:val="0"/>
        <w:adjustRightInd w:val="0"/>
        <w:spacing w:after="0" w:line="240" w:lineRule="auto"/>
        <w:ind w:left="0" w:firstLine="709"/>
        <w:jc w:val="both"/>
        <w:rPr>
          <w:rFonts w:ascii="Times New Roman" w:hAnsi="Times New Roman"/>
          <w:sz w:val="26"/>
          <w:szCs w:val="26"/>
        </w:rPr>
      </w:pPr>
      <w:r w:rsidRPr="007D204B">
        <w:rPr>
          <w:rFonts w:ascii="Times New Roman" w:eastAsiaTheme="minorHAnsi" w:hAnsi="Times New Roman"/>
          <w:sz w:val="26"/>
          <w:szCs w:val="26"/>
        </w:rPr>
        <w:t>непредставление (представление в неполном объеме) документов, указанных в подпункте 4</w:t>
      </w:r>
      <w:r w:rsidR="007D204B" w:rsidRPr="007D204B">
        <w:rPr>
          <w:rFonts w:ascii="Times New Roman" w:eastAsiaTheme="minorHAnsi" w:hAnsi="Times New Roman"/>
          <w:sz w:val="26"/>
          <w:szCs w:val="26"/>
        </w:rPr>
        <w:t xml:space="preserve"> пункта 2.5. </w:t>
      </w:r>
      <w:r w:rsidR="001B67E6">
        <w:rPr>
          <w:rFonts w:ascii="Times New Roman" w:eastAsiaTheme="minorHAnsi" w:hAnsi="Times New Roman"/>
          <w:sz w:val="26"/>
          <w:szCs w:val="26"/>
        </w:rPr>
        <w:t xml:space="preserve">с учетом положения подпункта 2.19.3 пункта 2.19 </w:t>
      </w:r>
      <w:r w:rsidR="007D204B" w:rsidRPr="007D204B">
        <w:rPr>
          <w:rFonts w:ascii="Times New Roman" w:eastAsiaTheme="minorHAnsi" w:hAnsi="Times New Roman"/>
          <w:sz w:val="26"/>
          <w:szCs w:val="26"/>
        </w:rPr>
        <w:t xml:space="preserve"> </w:t>
      </w:r>
      <w:r w:rsidRPr="007D204B">
        <w:rPr>
          <w:rFonts w:ascii="Times New Roman" w:eastAsiaTheme="minorHAnsi" w:hAnsi="Times New Roman"/>
          <w:sz w:val="26"/>
          <w:szCs w:val="26"/>
        </w:rPr>
        <w:t>настоящего Порядка;</w:t>
      </w:r>
    </w:p>
    <w:p w:rsidR="007923AF" w:rsidRPr="007D204B" w:rsidRDefault="007923AF" w:rsidP="007D204B">
      <w:pPr>
        <w:pStyle w:val="ae"/>
        <w:numPr>
          <w:ilvl w:val="0"/>
          <w:numId w:val="15"/>
        </w:numPr>
        <w:tabs>
          <w:tab w:val="left" w:pos="709"/>
        </w:tabs>
        <w:autoSpaceDE w:val="0"/>
        <w:autoSpaceDN w:val="0"/>
        <w:adjustRightInd w:val="0"/>
        <w:spacing w:after="0" w:line="240" w:lineRule="auto"/>
        <w:ind w:left="0" w:firstLine="709"/>
        <w:jc w:val="both"/>
        <w:rPr>
          <w:rFonts w:ascii="Times New Roman" w:hAnsi="Times New Roman"/>
          <w:sz w:val="26"/>
          <w:szCs w:val="26"/>
        </w:rPr>
      </w:pPr>
      <w:r w:rsidRPr="007D204B">
        <w:rPr>
          <w:rFonts w:ascii="Times New Roman" w:eastAsiaTheme="minorHAnsi" w:hAnsi="Times New Roman"/>
          <w:sz w:val="26"/>
          <w:szCs w:val="26"/>
        </w:rPr>
        <w:t xml:space="preserve">несоответствие представленных Участником отбора документов требованиям, указанным в </w:t>
      </w:r>
      <w:r w:rsidR="00D65983">
        <w:rPr>
          <w:rFonts w:ascii="Times New Roman" w:eastAsiaTheme="minorHAnsi" w:hAnsi="Times New Roman"/>
          <w:sz w:val="26"/>
          <w:szCs w:val="26"/>
        </w:rPr>
        <w:t>пункте 2.6</w:t>
      </w:r>
      <w:r w:rsidRPr="007D204B">
        <w:rPr>
          <w:rFonts w:ascii="Times New Roman" w:eastAsiaTheme="minorHAnsi" w:hAnsi="Times New Roman"/>
          <w:sz w:val="26"/>
          <w:szCs w:val="26"/>
        </w:rPr>
        <w:t>. настоящего Порядка;</w:t>
      </w:r>
    </w:p>
    <w:p w:rsidR="007923AF" w:rsidRPr="007D204B" w:rsidRDefault="007923AF" w:rsidP="007D204B">
      <w:pPr>
        <w:pStyle w:val="ae"/>
        <w:numPr>
          <w:ilvl w:val="0"/>
          <w:numId w:val="15"/>
        </w:numPr>
        <w:tabs>
          <w:tab w:val="left" w:pos="709"/>
        </w:tabs>
        <w:autoSpaceDE w:val="0"/>
        <w:autoSpaceDN w:val="0"/>
        <w:adjustRightInd w:val="0"/>
        <w:spacing w:after="0" w:line="240" w:lineRule="auto"/>
        <w:ind w:left="0" w:firstLine="709"/>
        <w:jc w:val="both"/>
        <w:rPr>
          <w:rFonts w:ascii="Times New Roman" w:hAnsi="Times New Roman"/>
          <w:sz w:val="26"/>
          <w:szCs w:val="26"/>
        </w:rPr>
      </w:pPr>
      <w:r w:rsidRPr="007D204B">
        <w:rPr>
          <w:rFonts w:ascii="Times New Roman" w:eastAsiaTheme="minorHAnsi" w:hAnsi="Times New Roman"/>
          <w:sz w:val="26"/>
          <w:szCs w:val="26"/>
        </w:rPr>
        <w:t>недостовернос</w:t>
      </w:r>
      <w:r w:rsidR="001B67E6">
        <w:rPr>
          <w:rFonts w:ascii="Times New Roman" w:eastAsiaTheme="minorHAnsi" w:hAnsi="Times New Roman"/>
          <w:sz w:val="26"/>
          <w:szCs w:val="26"/>
        </w:rPr>
        <w:t>ть представленной У</w:t>
      </w:r>
      <w:r w:rsidRPr="007D204B">
        <w:rPr>
          <w:rFonts w:ascii="Times New Roman" w:eastAsiaTheme="minorHAnsi" w:hAnsi="Times New Roman"/>
          <w:sz w:val="26"/>
          <w:szCs w:val="26"/>
        </w:rPr>
        <w:t>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полученными иными способами в соответствии с действующим законодательством;</w:t>
      </w:r>
    </w:p>
    <w:p w:rsidR="007923AF" w:rsidRPr="007D204B" w:rsidRDefault="007923AF" w:rsidP="007D204B">
      <w:pPr>
        <w:pStyle w:val="ae"/>
        <w:numPr>
          <w:ilvl w:val="0"/>
          <w:numId w:val="15"/>
        </w:numPr>
        <w:tabs>
          <w:tab w:val="left" w:pos="709"/>
        </w:tabs>
        <w:autoSpaceDE w:val="0"/>
        <w:autoSpaceDN w:val="0"/>
        <w:adjustRightInd w:val="0"/>
        <w:spacing w:after="0" w:line="240" w:lineRule="auto"/>
        <w:ind w:left="0" w:firstLine="709"/>
        <w:jc w:val="both"/>
        <w:rPr>
          <w:rFonts w:ascii="Times New Roman" w:hAnsi="Times New Roman"/>
          <w:sz w:val="26"/>
          <w:szCs w:val="26"/>
        </w:rPr>
      </w:pPr>
      <w:r w:rsidRPr="007D204B">
        <w:rPr>
          <w:rFonts w:ascii="Times New Roman" w:eastAsiaTheme="minorHAnsi" w:hAnsi="Times New Roman"/>
          <w:sz w:val="26"/>
          <w:szCs w:val="26"/>
        </w:rPr>
        <w:t xml:space="preserve">подача </w:t>
      </w:r>
      <w:r w:rsidR="001B67E6">
        <w:rPr>
          <w:rFonts w:ascii="Times New Roman" w:eastAsiaTheme="minorHAnsi" w:hAnsi="Times New Roman"/>
          <w:sz w:val="26"/>
          <w:szCs w:val="26"/>
        </w:rPr>
        <w:t>У</w:t>
      </w:r>
      <w:r w:rsidRPr="007D204B">
        <w:rPr>
          <w:rFonts w:ascii="Times New Roman" w:eastAsiaTheme="minorHAnsi" w:hAnsi="Times New Roman"/>
          <w:sz w:val="26"/>
          <w:szCs w:val="26"/>
        </w:rPr>
        <w:t>частником отбора заявки после даты, установленной в объявлении о проведении отбора для приема заявок;</w:t>
      </w:r>
    </w:p>
    <w:p w:rsidR="007923AF" w:rsidRPr="007D204B" w:rsidRDefault="001B67E6" w:rsidP="007D204B">
      <w:pPr>
        <w:pStyle w:val="ae"/>
        <w:numPr>
          <w:ilvl w:val="0"/>
          <w:numId w:val="15"/>
        </w:numPr>
        <w:tabs>
          <w:tab w:val="left" w:pos="709"/>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подача У</w:t>
      </w:r>
      <w:r w:rsidR="007923AF" w:rsidRPr="007D204B">
        <w:rPr>
          <w:rFonts w:ascii="Times New Roman" w:hAnsi="Times New Roman"/>
          <w:sz w:val="26"/>
          <w:szCs w:val="26"/>
        </w:rPr>
        <w:t>частником отбора двух и более заявок на участие в отборе.</w:t>
      </w:r>
    </w:p>
    <w:p w:rsidR="007923AF" w:rsidRPr="00851DD3" w:rsidRDefault="007923AF" w:rsidP="00851DD3">
      <w:pPr>
        <w:pStyle w:val="ae"/>
        <w:tabs>
          <w:tab w:val="left" w:pos="993"/>
        </w:tabs>
        <w:autoSpaceDE w:val="0"/>
        <w:autoSpaceDN w:val="0"/>
        <w:adjustRightInd w:val="0"/>
        <w:spacing w:after="0" w:line="240" w:lineRule="auto"/>
        <w:ind w:left="0" w:firstLine="709"/>
        <w:jc w:val="both"/>
        <w:rPr>
          <w:rFonts w:ascii="Times New Roman" w:hAnsi="Times New Roman"/>
          <w:sz w:val="26"/>
          <w:szCs w:val="26"/>
        </w:rPr>
      </w:pPr>
      <w:r w:rsidRPr="00851DD3">
        <w:rPr>
          <w:rFonts w:ascii="Times New Roman" w:hAnsi="Times New Roman"/>
          <w:sz w:val="26"/>
          <w:szCs w:val="26"/>
        </w:rPr>
        <w:t>2.</w:t>
      </w:r>
      <w:r w:rsidR="007D204B" w:rsidRPr="00851DD3">
        <w:rPr>
          <w:rFonts w:ascii="Times New Roman" w:hAnsi="Times New Roman"/>
          <w:sz w:val="26"/>
          <w:szCs w:val="26"/>
        </w:rPr>
        <w:t>2</w:t>
      </w:r>
      <w:r w:rsidR="001B67E6">
        <w:rPr>
          <w:rFonts w:ascii="Times New Roman" w:hAnsi="Times New Roman"/>
          <w:sz w:val="26"/>
          <w:szCs w:val="26"/>
        </w:rPr>
        <w:t>1</w:t>
      </w:r>
      <w:r w:rsidRPr="00851DD3">
        <w:rPr>
          <w:rFonts w:ascii="Times New Roman" w:hAnsi="Times New Roman"/>
          <w:sz w:val="26"/>
          <w:szCs w:val="26"/>
        </w:rPr>
        <w:t>. По итогам первого этапа отбора Комиссия принимает решение о допуске (</w:t>
      </w:r>
      <w:proofErr w:type="spellStart"/>
      <w:r w:rsidRPr="00851DD3">
        <w:rPr>
          <w:rFonts w:ascii="Times New Roman" w:hAnsi="Times New Roman"/>
          <w:sz w:val="26"/>
          <w:szCs w:val="26"/>
        </w:rPr>
        <w:t>недопуске</w:t>
      </w:r>
      <w:proofErr w:type="spellEnd"/>
      <w:r w:rsidRPr="00851DD3">
        <w:rPr>
          <w:rFonts w:ascii="Times New Roman" w:hAnsi="Times New Roman"/>
          <w:sz w:val="26"/>
          <w:szCs w:val="26"/>
        </w:rPr>
        <w:t xml:space="preserve">) </w:t>
      </w:r>
      <w:r w:rsidR="007D204B" w:rsidRPr="00851DD3">
        <w:rPr>
          <w:rFonts w:ascii="Times New Roman" w:hAnsi="Times New Roman"/>
          <w:sz w:val="26"/>
          <w:szCs w:val="26"/>
        </w:rPr>
        <w:t>Участников отбора</w:t>
      </w:r>
      <w:r w:rsidRPr="00851DD3">
        <w:rPr>
          <w:rFonts w:ascii="Times New Roman" w:hAnsi="Times New Roman"/>
          <w:sz w:val="26"/>
          <w:szCs w:val="26"/>
        </w:rPr>
        <w:t xml:space="preserve"> к участию во втором этапе отбора.</w:t>
      </w:r>
    </w:p>
    <w:p w:rsidR="007923AF" w:rsidRPr="00851DD3" w:rsidRDefault="007923AF" w:rsidP="00851DD3">
      <w:pPr>
        <w:pStyle w:val="ae"/>
        <w:tabs>
          <w:tab w:val="left" w:pos="993"/>
        </w:tabs>
        <w:autoSpaceDE w:val="0"/>
        <w:autoSpaceDN w:val="0"/>
        <w:adjustRightInd w:val="0"/>
        <w:spacing w:after="0" w:line="240" w:lineRule="auto"/>
        <w:ind w:left="0" w:firstLine="709"/>
        <w:jc w:val="both"/>
        <w:rPr>
          <w:rFonts w:ascii="Times New Roman" w:hAnsi="Times New Roman"/>
          <w:sz w:val="26"/>
          <w:szCs w:val="26"/>
        </w:rPr>
      </w:pPr>
      <w:r w:rsidRPr="00851DD3">
        <w:rPr>
          <w:rFonts w:ascii="Times New Roman" w:hAnsi="Times New Roman"/>
          <w:sz w:val="26"/>
          <w:szCs w:val="26"/>
        </w:rPr>
        <w:t>2.2</w:t>
      </w:r>
      <w:r w:rsidR="001B67E6">
        <w:rPr>
          <w:rFonts w:ascii="Times New Roman" w:hAnsi="Times New Roman"/>
          <w:sz w:val="26"/>
          <w:szCs w:val="26"/>
        </w:rPr>
        <w:t>2</w:t>
      </w:r>
      <w:r w:rsidRPr="00851DD3">
        <w:rPr>
          <w:rFonts w:ascii="Times New Roman" w:hAnsi="Times New Roman"/>
          <w:sz w:val="26"/>
          <w:szCs w:val="26"/>
        </w:rPr>
        <w:t>. По итогам рассмотрения заявок в системе "Электронный бюджет" автоматически формируется протокол рассмотрения заявок, который включает в себя следующие сведения:</w:t>
      </w:r>
    </w:p>
    <w:p w:rsidR="007923AF" w:rsidRPr="00851DD3" w:rsidRDefault="007923AF" w:rsidP="00851DD3">
      <w:pPr>
        <w:pStyle w:val="ae"/>
        <w:tabs>
          <w:tab w:val="left" w:pos="993"/>
        </w:tabs>
        <w:autoSpaceDE w:val="0"/>
        <w:autoSpaceDN w:val="0"/>
        <w:adjustRightInd w:val="0"/>
        <w:spacing w:after="0" w:line="240" w:lineRule="auto"/>
        <w:ind w:left="0" w:firstLine="709"/>
        <w:jc w:val="both"/>
        <w:rPr>
          <w:rFonts w:ascii="Times New Roman" w:hAnsi="Times New Roman"/>
          <w:sz w:val="26"/>
          <w:szCs w:val="26"/>
        </w:rPr>
      </w:pPr>
      <w:r w:rsidRPr="00851DD3">
        <w:rPr>
          <w:rFonts w:ascii="Times New Roman" w:hAnsi="Times New Roman"/>
          <w:sz w:val="26"/>
          <w:szCs w:val="26"/>
        </w:rPr>
        <w:t>1) дату, время и место рассмотрения заявок;</w:t>
      </w:r>
    </w:p>
    <w:p w:rsidR="007923AF" w:rsidRPr="00851DD3" w:rsidRDefault="007923AF" w:rsidP="00851DD3">
      <w:pPr>
        <w:pStyle w:val="ae"/>
        <w:tabs>
          <w:tab w:val="left" w:pos="993"/>
        </w:tabs>
        <w:autoSpaceDE w:val="0"/>
        <w:autoSpaceDN w:val="0"/>
        <w:adjustRightInd w:val="0"/>
        <w:spacing w:after="0" w:line="240" w:lineRule="auto"/>
        <w:ind w:left="0" w:firstLine="709"/>
        <w:jc w:val="both"/>
        <w:rPr>
          <w:rFonts w:ascii="Times New Roman" w:hAnsi="Times New Roman"/>
          <w:sz w:val="26"/>
          <w:szCs w:val="26"/>
        </w:rPr>
      </w:pPr>
      <w:r w:rsidRPr="00851DD3">
        <w:rPr>
          <w:rFonts w:ascii="Times New Roman" w:hAnsi="Times New Roman"/>
          <w:sz w:val="26"/>
          <w:szCs w:val="26"/>
        </w:rPr>
        <w:t>2) информацию об Участниках отбора, заявки которых были рассмотрены;</w:t>
      </w:r>
    </w:p>
    <w:p w:rsidR="007923AF" w:rsidRPr="00851DD3" w:rsidRDefault="007923AF" w:rsidP="00851DD3">
      <w:pPr>
        <w:pStyle w:val="ae"/>
        <w:tabs>
          <w:tab w:val="left" w:pos="993"/>
        </w:tabs>
        <w:autoSpaceDE w:val="0"/>
        <w:autoSpaceDN w:val="0"/>
        <w:adjustRightInd w:val="0"/>
        <w:spacing w:after="0" w:line="240" w:lineRule="auto"/>
        <w:ind w:left="0" w:firstLine="709"/>
        <w:jc w:val="both"/>
        <w:rPr>
          <w:rFonts w:ascii="Times New Roman" w:hAnsi="Times New Roman"/>
          <w:sz w:val="26"/>
          <w:szCs w:val="26"/>
        </w:rPr>
      </w:pPr>
      <w:r w:rsidRPr="00851DD3">
        <w:rPr>
          <w:rFonts w:ascii="Times New Roman" w:hAnsi="Times New Roman"/>
          <w:sz w:val="26"/>
          <w:szCs w:val="26"/>
        </w:rP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7923AF" w:rsidRPr="00851DD3" w:rsidRDefault="007923AF" w:rsidP="00851DD3">
      <w:pPr>
        <w:pStyle w:val="ae"/>
        <w:tabs>
          <w:tab w:val="left" w:pos="993"/>
        </w:tabs>
        <w:autoSpaceDE w:val="0"/>
        <w:autoSpaceDN w:val="0"/>
        <w:adjustRightInd w:val="0"/>
        <w:spacing w:after="0" w:line="240" w:lineRule="auto"/>
        <w:ind w:left="0" w:firstLine="709"/>
        <w:jc w:val="both"/>
        <w:rPr>
          <w:rFonts w:ascii="Times New Roman" w:hAnsi="Times New Roman"/>
          <w:sz w:val="26"/>
          <w:szCs w:val="26"/>
        </w:rPr>
      </w:pPr>
      <w:r w:rsidRPr="00851DD3">
        <w:rPr>
          <w:rFonts w:ascii="Times New Roman" w:hAnsi="Times New Roman"/>
          <w:sz w:val="26"/>
          <w:szCs w:val="26"/>
        </w:rPr>
        <w:t xml:space="preserve">Протокол рассмотрения заявок в системе "Электронный бюджет" подписывается усиленной квалифицированной подписью председателя Комиссии и размещается на </w:t>
      </w:r>
      <w:r w:rsidRPr="00851DD3">
        <w:rPr>
          <w:rFonts w:ascii="Times New Roman" w:hAnsi="Times New Roman"/>
          <w:sz w:val="26"/>
          <w:szCs w:val="26"/>
        </w:rPr>
        <w:lastRenderedPageBreak/>
        <w:t>Портале мер поддержки не позднее одного рабочего дня, следующего за днем его подписания.</w:t>
      </w:r>
    </w:p>
    <w:p w:rsidR="007923AF" w:rsidRPr="00851DD3" w:rsidRDefault="007923AF" w:rsidP="00851DD3">
      <w:pPr>
        <w:tabs>
          <w:tab w:val="left" w:pos="709"/>
        </w:tabs>
        <w:autoSpaceDE w:val="0"/>
        <w:autoSpaceDN w:val="0"/>
        <w:adjustRightInd w:val="0"/>
        <w:ind w:firstLine="709"/>
        <w:jc w:val="both"/>
        <w:rPr>
          <w:sz w:val="26"/>
          <w:szCs w:val="26"/>
        </w:rPr>
      </w:pPr>
      <w:r w:rsidRPr="00851DD3">
        <w:rPr>
          <w:sz w:val="26"/>
          <w:szCs w:val="26"/>
        </w:rPr>
        <w:t>2.2</w:t>
      </w:r>
      <w:r w:rsidR="001B67E6">
        <w:rPr>
          <w:sz w:val="26"/>
          <w:szCs w:val="26"/>
        </w:rPr>
        <w:t>3</w:t>
      </w:r>
      <w:r w:rsidRPr="00851DD3">
        <w:rPr>
          <w:sz w:val="26"/>
          <w:szCs w:val="26"/>
        </w:rPr>
        <w:t xml:space="preserve">. Информация о допуске или </w:t>
      </w:r>
      <w:proofErr w:type="spellStart"/>
      <w:r w:rsidRPr="00851DD3">
        <w:rPr>
          <w:sz w:val="26"/>
          <w:szCs w:val="26"/>
        </w:rPr>
        <w:t>недопуске</w:t>
      </w:r>
      <w:proofErr w:type="spellEnd"/>
      <w:r w:rsidRPr="00851DD3">
        <w:rPr>
          <w:sz w:val="26"/>
          <w:szCs w:val="26"/>
        </w:rPr>
        <w:t xml:space="preserve"> Участника отбора ко второму этапу отбора формируется автоматически после подписания протокола рассмотрения заявок в системе "Электронный бюджет" и направляется в личный кабинет Участника отбора на Портале мер поддержки.</w:t>
      </w:r>
    </w:p>
    <w:p w:rsidR="007923AF" w:rsidRPr="00851DD3" w:rsidRDefault="007D204B" w:rsidP="00851DD3">
      <w:pPr>
        <w:tabs>
          <w:tab w:val="left" w:pos="709"/>
        </w:tabs>
        <w:autoSpaceDE w:val="0"/>
        <w:autoSpaceDN w:val="0"/>
        <w:adjustRightInd w:val="0"/>
        <w:ind w:firstLine="709"/>
        <w:contextualSpacing/>
        <w:jc w:val="both"/>
        <w:rPr>
          <w:sz w:val="26"/>
          <w:szCs w:val="26"/>
        </w:rPr>
      </w:pPr>
      <w:r w:rsidRPr="00851DD3">
        <w:rPr>
          <w:sz w:val="26"/>
          <w:szCs w:val="26"/>
        </w:rPr>
        <w:t>2.2</w:t>
      </w:r>
      <w:r w:rsidR="001B67E6">
        <w:rPr>
          <w:sz w:val="26"/>
          <w:szCs w:val="26"/>
        </w:rPr>
        <w:t>4</w:t>
      </w:r>
      <w:r w:rsidR="007923AF" w:rsidRPr="00851DD3">
        <w:rPr>
          <w:sz w:val="26"/>
          <w:szCs w:val="26"/>
        </w:rPr>
        <w:t xml:space="preserve">. На втором этапе отбора не позднее 10 рабочих со дня подписания протокола рассмотрения заявок Комиссия </w:t>
      </w:r>
      <w:r w:rsidR="007923AF" w:rsidRPr="00851DD3">
        <w:rPr>
          <w:rFonts w:eastAsiaTheme="minorHAnsi"/>
          <w:sz w:val="26"/>
          <w:szCs w:val="26"/>
        </w:rPr>
        <w:t xml:space="preserve">организует выезд на место осуществления Участником отбора вида деятельности, </w:t>
      </w:r>
      <w:r w:rsidRPr="00851DD3">
        <w:rPr>
          <w:rFonts w:eastAsiaTheme="minorHAnsi"/>
          <w:sz w:val="26"/>
          <w:szCs w:val="26"/>
        </w:rPr>
        <w:t>связанного с предоставлением услуг бани</w:t>
      </w:r>
      <w:r w:rsidR="007923AF" w:rsidRPr="00851DD3">
        <w:rPr>
          <w:rFonts w:eastAsiaTheme="minorHAnsi"/>
          <w:sz w:val="26"/>
          <w:szCs w:val="26"/>
        </w:rPr>
        <w:t>, устанавливает при этом соответствие действительности информации, представленной Участником отбора в составе заявки.</w:t>
      </w:r>
    </w:p>
    <w:p w:rsidR="007923AF" w:rsidRPr="00851DD3" w:rsidRDefault="007D204B" w:rsidP="00851DD3">
      <w:pPr>
        <w:pStyle w:val="ae"/>
        <w:widowControl w:val="0"/>
        <w:tabs>
          <w:tab w:val="left" w:pos="1701"/>
        </w:tabs>
        <w:autoSpaceDE w:val="0"/>
        <w:autoSpaceDN w:val="0"/>
        <w:adjustRightInd w:val="0"/>
        <w:spacing w:after="0" w:line="240" w:lineRule="auto"/>
        <w:ind w:left="0" w:firstLine="709"/>
        <w:jc w:val="both"/>
        <w:rPr>
          <w:rFonts w:ascii="Times New Roman" w:eastAsiaTheme="minorHAnsi" w:hAnsi="Times New Roman"/>
          <w:sz w:val="26"/>
          <w:szCs w:val="26"/>
        </w:rPr>
      </w:pPr>
      <w:r w:rsidRPr="00851DD3">
        <w:rPr>
          <w:rFonts w:ascii="Times New Roman" w:eastAsiaTheme="minorHAnsi" w:hAnsi="Times New Roman"/>
          <w:sz w:val="26"/>
          <w:szCs w:val="26"/>
        </w:rPr>
        <w:t>2.2</w:t>
      </w:r>
      <w:r w:rsidR="001B67E6">
        <w:rPr>
          <w:rFonts w:ascii="Times New Roman" w:eastAsiaTheme="minorHAnsi" w:hAnsi="Times New Roman"/>
          <w:sz w:val="26"/>
          <w:szCs w:val="26"/>
        </w:rPr>
        <w:t>5</w:t>
      </w:r>
      <w:r w:rsidR="007923AF" w:rsidRPr="00851DD3">
        <w:rPr>
          <w:rFonts w:ascii="Times New Roman" w:eastAsiaTheme="minorHAnsi" w:hAnsi="Times New Roman"/>
          <w:sz w:val="26"/>
          <w:szCs w:val="26"/>
        </w:rPr>
        <w:t xml:space="preserve">. Участник отбора обязан обеспечить доступ членов Комиссии в место осуществления деятельности, а также свое присутствие в указанном месте во время выезда Комиссии.  </w:t>
      </w:r>
    </w:p>
    <w:p w:rsidR="007923AF" w:rsidRPr="00851DD3" w:rsidRDefault="00851DD3"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851DD3">
        <w:rPr>
          <w:rFonts w:ascii="Times New Roman" w:eastAsiaTheme="minorHAnsi" w:hAnsi="Times New Roman"/>
          <w:sz w:val="26"/>
          <w:szCs w:val="26"/>
        </w:rPr>
        <w:t>2.2</w:t>
      </w:r>
      <w:r w:rsidR="001B67E6">
        <w:rPr>
          <w:rFonts w:ascii="Times New Roman" w:eastAsiaTheme="minorHAnsi" w:hAnsi="Times New Roman"/>
          <w:sz w:val="26"/>
          <w:szCs w:val="26"/>
        </w:rPr>
        <w:t>6. О дате и времени выезда к У</w:t>
      </w:r>
      <w:r w:rsidR="007923AF" w:rsidRPr="00851DD3">
        <w:rPr>
          <w:rFonts w:ascii="Times New Roman" w:eastAsiaTheme="minorHAnsi" w:hAnsi="Times New Roman"/>
          <w:sz w:val="26"/>
          <w:szCs w:val="26"/>
        </w:rPr>
        <w:t xml:space="preserve">частнику отбора Комиссия уведомляет его не менее чем за 2 (два) рабочих дня до даты выезда </w:t>
      </w:r>
      <w:r w:rsidR="001B67E6">
        <w:rPr>
          <w:rFonts w:ascii="Times New Roman" w:eastAsiaTheme="minorHAnsi" w:hAnsi="Times New Roman"/>
          <w:sz w:val="26"/>
          <w:szCs w:val="26"/>
        </w:rPr>
        <w:t>посредством системы «Электронный бюджет»</w:t>
      </w:r>
      <w:r w:rsidR="007923AF" w:rsidRPr="00851DD3">
        <w:rPr>
          <w:rFonts w:ascii="Times New Roman" w:eastAsiaTheme="minorHAnsi" w:hAnsi="Times New Roman"/>
          <w:sz w:val="26"/>
          <w:szCs w:val="26"/>
        </w:rPr>
        <w:t>.</w:t>
      </w:r>
    </w:p>
    <w:p w:rsidR="007923AF" w:rsidRPr="00851DD3" w:rsidRDefault="007923AF"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851DD3">
        <w:rPr>
          <w:rFonts w:ascii="Times New Roman" w:eastAsiaTheme="minorHAnsi" w:hAnsi="Times New Roman"/>
          <w:sz w:val="26"/>
          <w:szCs w:val="26"/>
        </w:rPr>
        <w:t>2.2</w:t>
      </w:r>
      <w:r w:rsidR="001B67E6">
        <w:rPr>
          <w:rFonts w:ascii="Times New Roman" w:eastAsiaTheme="minorHAnsi" w:hAnsi="Times New Roman"/>
          <w:sz w:val="26"/>
          <w:szCs w:val="26"/>
        </w:rPr>
        <w:t>7</w:t>
      </w:r>
      <w:r w:rsidRPr="00851DD3">
        <w:rPr>
          <w:rFonts w:ascii="Times New Roman" w:eastAsiaTheme="minorHAnsi" w:hAnsi="Times New Roman"/>
          <w:sz w:val="26"/>
          <w:szCs w:val="26"/>
        </w:rPr>
        <w:t xml:space="preserve">. Конкурсная комиссия оценивает </w:t>
      </w:r>
      <w:r w:rsidR="00851DD3" w:rsidRPr="00851DD3">
        <w:rPr>
          <w:rFonts w:ascii="Times New Roman" w:eastAsiaTheme="minorHAnsi" w:hAnsi="Times New Roman"/>
          <w:sz w:val="26"/>
          <w:szCs w:val="26"/>
        </w:rPr>
        <w:t>Участников отбора</w:t>
      </w:r>
      <w:r w:rsidRPr="00851DD3">
        <w:rPr>
          <w:rFonts w:ascii="Times New Roman" w:eastAsiaTheme="minorHAnsi" w:hAnsi="Times New Roman"/>
          <w:sz w:val="26"/>
          <w:szCs w:val="26"/>
        </w:rPr>
        <w:t xml:space="preserve"> и </w:t>
      </w:r>
      <w:r w:rsidR="00851DD3" w:rsidRPr="00851DD3">
        <w:rPr>
          <w:rFonts w:ascii="Times New Roman" w:eastAsiaTheme="minorHAnsi" w:hAnsi="Times New Roman"/>
          <w:sz w:val="26"/>
          <w:szCs w:val="26"/>
        </w:rPr>
        <w:t xml:space="preserve">представленные в составе заявки документы, подтверждающие понесенные затраты, частично возмещаемые средствами субсидии </w:t>
      </w:r>
      <w:r w:rsidRPr="00851DD3">
        <w:rPr>
          <w:rFonts w:ascii="Times New Roman" w:eastAsiaTheme="minorHAnsi" w:hAnsi="Times New Roman"/>
          <w:sz w:val="26"/>
          <w:szCs w:val="26"/>
        </w:rPr>
        <w:t>путем заполнения на Портале мер поддержки каждым членом Комиссии, присутствующим на выездном обследовании с Участниками отбора, экспертного листа, который подписывается усиленной квалифицированной подписью члена Комиссии.</w:t>
      </w:r>
    </w:p>
    <w:p w:rsidR="007923AF" w:rsidRPr="00851DD3" w:rsidRDefault="007923AF"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851DD3">
        <w:rPr>
          <w:rFonts w:ascii="Times New Roman" w:eastAsiaTheme="minorHAnsi" w:hAnsi="Times New Roman"/>
          <w:sz w:val="26"/>
          <w:szCs w:val="26"/>
        </w:rPr>
        <w:t>2.2</w:t>
      </w:r>
      <w:r w:rsidR="001B67E6">
        <w:rPr>
          <w:rFonts w:ascii="Times New Roman" w:eastAsiaTheme="minorHAnsi" w:hAnsi="Times New Roman"/>
          <w:sz w:val="26"/>
          <w:szCs w:val="26"/>
        </w:rPr>
        <w:t>8</w:t>
      </w:r>
      <w:r w:rsidRPr="00851DD3">
        <w:rPr>
          <w:rFonts w:ascii="Times New Roman" w:eastAsiaTheme="minorHAnsi" w:hAnsi="Times New Roman"/>
          <w:sz w:val="26"/>
          <w:szCs w:val="26"/>
        </w:rPr>
        <w:t xml:space="preserve">. По результатам оценки каждого </w:t>
      </w:r>
      <w:r w:rsidR="00851DD3" w:rsidRPr="00851DD3">
        <w:rPr>
          <w:rFonts w:ascii="Times New Roman" w:eastAsiaTheme="minorHAnsi" w:hAnsi="Times New Roman"/>
          <w:sz w:val="26"/>
          <w:szCs w:val="26"/>
        </w:rPr>
        <w:t>У</w:t>
      </w:r>
      <w:r w:rsidRPr="00851DD3">
        <w:rPr>
          <w:rFonts w:ascii="Times New Roman" w:eastAsiaTheme="minorHAnsi" w:hAnsi="Times New Roman"/>
          <w:sz w:val="26"/>
          <w:szCs w:val="26"/>
        </w:rPr>
        <w:t xml:space="preserve">частника отбора определяется </w:t>
      </w:r>
      <w:r w:rsidR="001B67E6">
        <w:rPr>
          <w:rFonts w:ascii="Times New Roman" w:eastAsiaTheme="minorHAnsi" w:hAnsi="Times New Roman"/>
          <w:sz w:val="26"/>
          <w:szCs w:val="26"/>
        </w:rPr>
        <w:t xml:space="preserve">сумма </w:t>
      </w:r>
      <w:r w:rsidRPr="00851DD3">
        <w:rPr>
          <w:rFonts w:ascii="Times New Roman" w:eastAsiaTheme="minorHAnsi" w:hAnsi="Times New Roman"/>
          <w:sz w:val="26"/>
          <w:szCs w:val="26"/>
        </w:rPr>
        <w:t>балл</w:t>
      </w:r>
      <w:r w:rsidR="001B67E6">
        <w:rPr>
          <w:rFonts w:ascii="Times New Roman" w:eastAsiaTheme="minorHAnsi" w:hAnsi="Times New Roman"/>
          <w:sz w:val="26"/>
          <w:szCs w:val="26"/>
        </w:rPr>
        <w:t>ов</w:t>
      </w:r>
      <w:r w:rsidRPr="00851DD3">
        <w:rPr>
          <w:rFonts w:ascii="Times New Roman" w:eastAsiaTheme="minorHAnsi" w:hAnsi="Times New Roman"/>
          <w:sz w:val="26"/>
          <w:szCs w:val="26"/>
        </w:rPr>
        <w:t xml:space="preserve"> Участника отбора в со</w:t>
      </w:r>
      <w:r w:rsidR="001B67E6">
        <w:rPr>
          <w:rFonts w:ascii="Times New Roman" w:eastAsiaTheme="minorHAnsi" w:hAnsi="Times New Roman"/>
          <w:sz w:val="26"/>
          <w:szCs w:val="26"/>
        </w:rPr>
        <w:t xml:space="preserve">ответствии с Системой критериев, </w:t>
      </w:r>
      <w:r w:rsidRPr="00851DD3">
        <w:rPr>
          <w:rFonts w:ascii="Times New Roman" w:eastAsiaTheme="minorHAnsi" w:hAnsi="Times New Roman"/>
          <w:sz w:val="26"/>
          <w:szCs w:val="26"/>
        </w:rPr>
        <w:t xml:space="preserve">приведенной в приложении </w:t>
      </w:r>
      <w:r w:rsidRPr="001B67E6">
        <w:rPr>
          <w:rFonts w:ascii="Times New Roman" w:eastAsiaTheme="minorHAnsi" w:hAnsi="Times New Roman"/>
          <w:sz w:val="26"/>
          <w:szCs w:val="26"/>
        </w:rPr>
        <w:t>№ 3 к настоящему Порядку, и в системе "Электронный бюд</w:t>
      </w:r>
      <w:r w:rsidRPr="00851DD3">
        <w:rPr>
          <w:rFonts w:ascii="Times New Roman" w:eastAsiaTheme="minorHAnsi" w:hAnsi="Times New Roman"/>
          <w:sz w:val="26"/>
          <w:szCs w:val="26"/>
        </w:rPr>
        <w:t xml:space="preserve">жет" формируется рейтинг Участников отбора, прошедших второй этап отбора. Первый номер в рейтинге присваивается Участнику отбора с </w:t>
      </w:r>
      <w:r w:rsidR="00853520">
        <w:rPr>
          <w:rFonts w:ascii="Times New Roman" w:eastAsiaTheme="minorHAnsi" w:hAnsi="Times New Roman"/>
          <w:sz w:val="26"/>
          <w:szCs w:val="26"/>
        </w:rPr>
        <w:t>большей суммой</w:t>
      </w:r>
      <w:r w:rsidRPr="00851DD3">
        <w:rPr>
          <w:rFonts w:ascii="Times New Roman" w:eastAsiaTheme="minorHAnsi" w:hAnsi="Times New Roman"/>
          <w:sz w:val="26"/>
          <w:szCs w:val="26"/>
        </w:rPr>
        <w:t xml:space="preserve"> балл</w:t>
      </w:r>
      <w:r w:rsidR="00853520">
        <w:rPr>
          <w:rFonts w:ascii="Times New Roman" w:eastAsiaTheme="minorHAnsi" w:hAnsi="Times New Roman"/>
          <w:sz w:val="26"/>
          <w:szCs w:val="26"/>
        </w:rPr>
        <w:t>ов</w:t>
      </w:r>
      <w:r w:rsidRPr="00851DD3">
        <w:rPr>
          <w:rFonts w:ascii="Times New Roman" w:eastAsiaTheme="minorHAnsi" w:hAnsi="Times New Roman"/>
          <w:sz w:val="26"/>
          <w:szCs w:val="26"/>
        </w:rPr>
        <w:t xml:space="preserve">, последующие порядковые номера присваиваются Участникам отбора по мере уменьшения </w:t>
      </w:r>
      <w:r w:rsidR="00853520">
        <w:rPr>
          <w:rFonts w:ascii="Times New Roman" w:eastAsiaTheme="minorHAnsi" w:hAnsi="Times New Roman"/>
          <w:sz w:val="26"/>
          <w:szCs w:val="26"/>
        </w:rPr>
        <w:t>суммы баллов</w:t>
      </w:r>
      <w:r w:rsidRPr="00851DD3">
        <w:rPr>
          <w:rFonts w:ascii="Times New Roman" w:eastAsiaTheme="minorHAnsi" w:hAnsi="Times New Roman"/>
          <w:sz w:val="26"/>
          <w:szCs w:val="26"/>
        </w:rPr>
        <w:t xml:space="preserve"> </w:t>
      </w:r>
      <w:r w:rsidR="00853520">
        <w:rPr>
          <w:rFonts w:ascii="Times New Roman" w:eastAsiaTheme="minorHAnsi" w:hAnsi="Times New Roman"/>
          <w:sz w:val="26"/>
          <w:szCs w:val="26"/>
        </w:rPr>
        <w:t>Участников отбора</w:t>
      </w:r>
      <w:r w:rsidRPr="00851DD3">
        <w:rPr>
          <w:rFonts w:ascii="Times New Roman" w:eastAsiaTheme="minorHAnsi" w:hAnsi="Times New Roman"/>
          <w:sz w:val="26"/>
          <w:szCs w:val="26"/>
        </w:rPr>
        <w:t>.</w:t>
      </w:r>
    </w:p>
    <w:p w:rsidR="007923AF" w:rsidRPr="00851DD3" w:rsidRDefault="00853520"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Pr>
          <w:rFonts w:ascii="Times New Roman" w:eastAsiaTheme="minorHAnsi" w:hAnsi="Times New Roman"/>
          <w:sz w:val="26"/>
          <w:szCs w:val="26"/>
        </w:rPr>
        <w:t>2.29</w:t>
      </w:r>
      <w:r w:rsidR="007923AF" w:rsidRPr="00851DD3">
        <w:rPr>
          <w:rFonts w:ascii="Times New Roman" w:eastAsiaTheme="minorHAnsi" w:hAnsi="Times New Roman"/>
          <w:sz w:val="26"/>
          <w:szCs w:val="26"/>
        </w:rPr>
        <w:t>. В случае равного количества набранных Участниками отбора баллов по результатам оценки приоритет отдается Участнику отбора, заявка которого подана в более раннюю дату, а при совпадении дат - в более раннее время.</w:t>
      </w:r>
    </w:p>
    <w:p w:rsidR="007923AF" w:rsidRPr="00851DD3" w:rsidRDefault="00853520" w:rsidP="00851DD3">
      <w:pPr>
        <w:widowControl w:val="0"/>
        <w:tabs>
          <w:tab w:val="left" w:pos="1561"/>
        </w:tabs>
        <w:ind w:firstLine="709"/>
        <w:contextualSpacing/>
        <w:jc w:val="both"/>
        <w:rPr>
          <w:sz w:val="26"/>
          <w:szCs w:val="26"/>
        </w:rPr>
      </w:pPr>
      <w:r>
        <w:rPr>
          <w:sz w:val="26"/>
          <w:szCs w:val="26"/>
        </w:rPr>
        <w:t>2.30</w:t>
      </w:r>
      <w:r w:rsidR="007923AF" w:rsidRPr="00851DD3">
        <w:rPr>
          <w:sz w:val="26"/>
          <w:szCs w:val="26"/>
        </w:rPr>
        <w:t>. В случае поступления и рассмотрения единственной заявки, проставление оценок в соответствии с Системой критериев по конкурсной заявке не осуществляется.</w:t>
      </w:r>
    </w:p>
    <w:p w:rsidR="007923AF" w:rsidRPr="00851DD3" w:rsidRDefault="007923AF"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851DD3">
        <w:rPr>
          <w:rFonts w:ascii="Times New Roman" w:eastAsiaTheme="minorHAnsi" w:hAnsi="Times New Roman"/>
          <w:sz w:val="26"/>
          <w:szCs w:val="26"/>
        </w:rPr>
        <w:t>2.3</w:t>
      </w:r>
      <w:r w:rsidR="00853520">
        <w:rPr>
          <w:rFonts w:ascii="Times New Roman" w:eastAsiaTheme="minorHAnsi" w:hAnsi="Times New Roman"/>
          <w:sz w:val="26"/>
          <w:szCs w:val="26"/>
        </w:rPr>
        <w:t>1</w:t>
      </w:r>
      <w:r w:rsidRPr="00851DD3">
        <w:rPr>
          <w:rFonts w:ascii="Times New Roman" w:eastAsiaTheme="minorHAnsi" w:hAnsi="Times New Roman"/>
          <w:sz w:val="26"/>
          <w:szCs w:val="26"/>
        </w:rPr>
        <w:t>. По результатам проведения второго этапа отбора в системе "Электронный бюджет" автоматически формируется протокол подведения итогов отбора, который включает в себя следующие сведения:</w:t>
      </w:r>
    </w:p>
    <w:p w:rsidR="007923AF" w:rsidRPr="00851DD3" w:rsidRDefault="007923AF"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851DD3">
        <w:rPr>
          <w:rFonts w:ascii="Times New Roman" w:eastAsiaTheme="minorHAnsi" w:hAnsi="Times New Roman"/>
          <w:sz w:val="26"/>
          <w:szCs w:val="26"/>
        </w:rPr>
        <w:t>1) дату, время и место проведения второго этапа отбора;</w:t>
      </w:r>
    </w:p>
    <w:p w:rsidR="007923AF" w:rsidRPr="00851DD3" w:rsidRDefault="007923AF"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851DD3">
        <w:rPr>
          <w:rFonts w:ascii="Times New Roman" w:eastAsiaTheme="minorHAnsi" w:hAnsi="Times New Roman"/>
          <w:sz w:val="26"/>
          <w:szCs w:val="26"/>
        </w:rPr>
        <w:t>2) дату, время и место оценки заявок;</w:t>
      </w:r>
    </w:p>
    <w:p w:rsidR="007923AF" w:rsidRPr="00851DD3" w:rsidRDefault="007923AF"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851DD3">
        <w:rPr>
          <w:rFonts w:ascii="Times New Roman" w:eastAsiaTheme="minorHAnsi" w:hAnsi="Times New Roman"/>
          <w:sz w:val="26"/>
          <w:szCs w:val="26"/>
        </w:rPr>
        <w:t>3) информацию об Участниках отбора, чьи заявки рассмотрены;</w:t>
      </w:r>
    </w:p>
    <w:p w:rsidR="007923AF" w:rsidRPr="00851DD3" w:rsidRDefault="007923AF"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851DD3">
        <w:rPr>
          <w:rFonts w:ascii="Times New Roman" w:eastAsiaTheme="minorHAnsi" w:hAnsi="Times New Roman"/>
          <w:sz w:val="26"/>
          <w:szCs w:val="26"/>
        </w:rPr>
        <w:t>4) информацию об участниках отбора, чьи заявки отклонены;</w:t>
      </w:r>
    </w:p>
    <w:p w:rsidR="007923AF" w:rsidRPr="00851DD3" w:rsidRDefault="007923AF" w:rsidP="00851DD3">
      <w:pPr>
        <w:pStyle w:val="ae"/>
        <w:widowControl w:val="0"/>
        <w:tabs>
          <w:tab w:val="left" w:pos="284"/>
        </w:tabs>
        <w:autoSpaceDE w:val="0"/>
        <w:autoSpaceDN w:val="0"/>
        <w:adjustRightInd w:val="0"/>
        <w:spacing w:after="0" w:line="240" w:lineRule="auto"/>
        <w:ind w:left="0" w:firstLine="709"/>
        <w:jc w:val="both"/>
        <w:rPr>
          <w:rFonts w:ascii="Times New Roman" w:eastAsiaTheme="minorHAnsi" w:hAnsi="Times New Roman"/>
          <w:sz w:val="26"/>
          <w:szCs w:val="26"/>
        </w:rPr>
      </w:pPr>
      <w:r w:rsidRPr="00851DD3">
        <w:rPr>
          <w:rFonts w:ascii="Times New Roman" w:eastAsiaTheme="minorHAnsi" w:hAnsi="Times New Roman"/>
          <w:sz w:val="26"/>
          <w:szCs w:val="26"/>
        </w:rPr>
        <w:t>5) последовательность оценки Участников отбора, присвоенные им баллы в соответствии с критериями оценки, принятое решение на основании результатов оценки данных участников отбора о присвоении им порядковых номеров согласно рейтингу.</w:t>
      </w:r>
    </w:p>
    <w:p w:rsidR="007923AF" w:rsidRPr="007B1625" w:rsidRDefault="007923AF"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851DD3">
        <w:rPr>
          <w:rFonts w:ascii="Times New Roman" w:eastAsiaTheme="minorHAnsi" w:hAnsi="Times New Roman"/>
          <w:sz w:val="26"/>
          <w:szCs w:val="26"/>
        </w:rPr>
        <w:t xml:space="preserve">6) наименование победителя (победителей) отбора, с которым (которыми) </w:t>
      </w:r>
      <w:r w:rsidRPr="007B1625">
        <w:rPr>
          <w:rFonts w:ascii="Times New Roman" w:eastAsiaTheme="minorHAnsi" w:hAnsi="Times New Roman"/>
          <w:sz w:val="26"/>
          <w:szCs w:val="26"/>
        </w:rPr>
        <w:t>Уполномоченный орган имеет право заключить Соглашение (Соглашения), с указанием размера субсидии, планируемой для предоставления.</w:t>
      </w:r>
    </w:p>
    <w:p w:rsidR="007B1625" w:rsidRPr="007B1625" w:rsidRDefault="007B1625" w:rsidP="007B1625">
      <w:pPr>
        <w:widowControl w:val="0"/>
        <w:tabs>
          <w:tab w:val="left" w:pos="1426"/>
        </w:tabs>
        <w:ind w:firstLine="709"/>
        <w:contextualSpacing/>
        <w:jc w:val="both"/>
        <w:rPr>
          <w:sz w:val="26"/>
          <w:szCs w:val="26"/>
        </w:rPr>
      </w:pPr>
      <w:r w:rsidRPr="007B1625">
        <w:rPr>
          <w:sz w:val="26"/>
          <w:szCs w:val="26"/>
        </w:rPr>
        <w:t xml:space="preserve">2.31.1 Участник (участники) второго этапа отбора, которому (которым) </w:t>
      </w:r>
      <w:r w:rsidRPr="007B1625">
        <w:rPr>
          <w:sz w:val="26"/>
          <w:szCs w:val="26"/>
        </w:rPr>
        <w:lastRenderedPageBreak/>
        <w:t xml:space="preserve">распределена субсидия в соответствии с пунктом 2.31, является (являются) победителем (победителями) отбора. </w:t>
      </w:r>
    </w:p>
    <w:p w:rsidR="007923AF" w:rsidRPr="00851DD3" w:rsidRDefault="00853520"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7B1625">
        <w:rPr>
          <w:rFonts w:ascii="Times New Roman" w:eastAsiaTheme="minorHAnsi" w:hAnsi="Times New Roman"/>
          <w:sz w:val="26"/>
          <w:szCs w:val="26"/>
        </w:rPr>
        <w:t>2.31</w:t>
      </w:r>
      <w:r w:rsidR="007B1625">
        <w:rPr>
          <w:rFonts w:ascii="Times New Roman" w:eastAsiaTheme="minorHAnsi" w:hAnsi="Times New Roman"/>
          <w:sz w:val="26"/>
          <w:szCs w:val="26"/>
        </w:rPr>
        <w:t>.2</w:t>
      </w:r>
      <w:r w:rsidR="007923AF" w:rsidRPr="007B1625">
        <w:rPr>
          <w:rFonts w:ascii="Times New Roman" w:eastAsiaTheme="minorHAnsi" w:hAnsi="Times New Roman"/>
          <w:sz w:val="26"/>
          <w:szCs w:val="26"/>
        </w:rPr>
        <w:t>. Протокол</w:t>
      </w:r>
      <w:r w:rsidR="007923AF" w:rsidRPr="00851DD3">
        <w:rPr>
          <w:rFonts w:ascii="Times New Roman" w:eastAsiaTheme="minorHAnsi" w:hAnsi="Times New Roman"/>
          <w:sz w:val="26"/>
          <w:szCs w:val="26"/>
        </w:rPr>
        <w:t xml:space="preserve"> подведения итогов отбора подписывается усиленной квалифицированной подписью председателя Комиссии и размещается на Портале мер поддержки не позднее одного рабочего дня, следующего за днем его подписания.</w:t>
      </w:r>
    </w:p>
    <w:p w:rsidR="007923AF" w:rsidRPr="00851DD3" w:rsidRDefault="00853520"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Pr>
          <w:rFonts w:ascii="Times New Roman" w:eastAsiaTheme="minorHAnsi" w:hAnsi="Times New Roman"/>
          <w:sz w:val="26"/>
          <w:szCs w:val="26"/>
        </w:rPr>
        <w:t>2.31</w:t>
      </w:r>
      <w:r w:rsidR="007B1625">
        <w:rPr>
          <w:rFonts w:ascii="Times New Roman" w:eastAsiaTheme="minorHAnsi" w:hAnsi="Times New Roman"/>
          <w:sz w:val="26"/>
          <w:szCs w:val="26"/>
        </w:rPr>
        <w:t>.3</w:t>
      </w:r>
      <w:r w:rsidR="007923AF" w:rsidRPr="00851DD3">
        <w:rPr>
          <w:rFonts w:ascii="Times New Roman" w:eastAsiaTheme="minorHAnsi" w:hAnsi="Times New Roman"/>
          <w:sz w:val="26"/>
          <w:szCs w:val="26"/>
        </w:rPr>
        <w:t>. Информация о победителях отбора формируется автоматически после подписания протокола подведения итогов отбора в системе "Электронный бюджет" и направляется в личный кабинет Участника отбора на Портале мер поддержки.</w:t>
      </w:r>
    </w:p>
    <w:p w:rsidR="007923AF" w:rsidRPr="00851DD3" w:rsidRDefault="00853520"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Pr>
          <w:rFonts w:ascii="Times New Roman" w:eastAsiaTheme="minorHAnsi" w:hAnsi="Times New Roman"/>
          <w:sz w:val="26"/>
          <w:szCs w:val="26"/>
        </w:rPr>
        <w:t>2.31</w:t>
      </w:r>
      <w:r w:rsidR="007B1625">
        <w:rPr>
          <w:rFonts w:ascii="Times New Roman" w:eastAsiaTheme="minorHAnsi" w:hAnsi="Times New Roman"/>
          <w:sz w:val="26"/>
          <w:szCs w:val="26"/>
        </w:rPr>
        <w:t>.4</w:t>
      </w:r>
      <w:r w:rsidR="007923AF" w:rsidRPr="00851DD3">
        <w:rPr>
          <w:rFonts w:ascii="Times New Roman" w:eastAsiaTheme="minorHAnsi" w:hAnsi="Times New Roman"/>
          <w:sz w:val="26"/>
          <w:szCs w:val="26"/>
        </w:rPr>
        <w:t>. Уполномоченный орган формирует и утверждает перечень получателей субсидии, в который включаются победители отбора, с которыми планируется заключение Соглашения в соответствии с протоколом подведения итогов отбора.</w:t>
      </w:r>
    </w:p>
    <w:p w:rsidR="007923AF" w:rsidRPr="00851DD3" w:rsidRDefault="00853520"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Pr>
          <w:rFonts w:ascii="Times New Roman" w:eastAsiaTheme="minorHAnsi" w:hAnsi="Times New Roman"/>
          <w:sz w:val="26"/>
          <w:szCs w:val="26"/>
        </w:rPr>
        <w:t>2.31</w:t>
      </w:r>
      <w:r w:rsidR="007B1625">
        <w:rPr>
          <w:rFonts w:ascii="Times New Roman" w:eastAsiaTheme="minorHAnsi" w:hAnsi="Times New Roman"/>
          <w:sz w:val="26"/>
          <w:szCs w:val="26"/>
        </w:rPr>
        <w:t>.5</w:t>
      </w:r>
      <w:r w:rsidR="007923AF" w:rsidRPr="00851DD3">
        <w:rPr>
          <w:rFonts w:ascii="Times New Roman" w:eastAsiaTheme="minorHAnsi" w:hAnsi="Times New Roman"/>
          <w:sz w:val="26"/>
          <w:szCs w:val="26"/>
        </w:rPr>
        <w:t>. Перечень победителей отбора размещается на официальном сайте Уполномоченного органа в срок не позднее 5 рабочих дней со дня подписания протокола итогов отбора.</w:t>
      </w:r>
    </w:p>
    <w:p w:rsidR="000D2D06" w:rsidRPr="00851DD3" w:rsidRDefault="000D2D06"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851DD3">
        <w:rPr>
          <w:rFonts w:ascii="Times New Roman" w:eastAsiaTheme="minorHAnsi" w:hAnsi="Times New Roman"/>
          <w:sz w:val="26"/>
          <w:szCs w:val="26"/>
        </w:rPr>
        <w:t>2.3</w:t>
      </w:r>
      <w:r w:rsidR="00853520">
        <w:rPr>
          <w:rFonts w:ascii="Times New Roman" w:eastAsiaTheme="minorHAnsi" w:hAnsi="Times New Roman"/>
          <w:sz w:val="26"/>
          <w:szCs w:val="26"/>
        </w:rPr>
        <w:t>2</w:t>
      </w:r>
      <w:r w:rsidRPr="00851DD3">
        <w:rPr>
          <w:rFonts w:ascii="Times New Roman" w:eastAsiaTheme="minorHAnsi" w:hAnsi="Times New Roman"/>
          <w:sz w:val="26"/>
          <w:szCs w:val="26"/>
        </w:rPr>
        <w:t>. Обеспечение проведения отбора в системе «Электронный бюджет» включает в себя следующие особенности:</w:t>
      </w:r>
    </w:p>
    <w:p w:rsidR="000D2D06" w:rsidRPr="00851DD3" w:rsidRDefault="00853520"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Pr>
          <w:rFonts w:ascii="Times New Roman" w:eastAsiaTheme="minorHAnsi" w:hAnsi="Times New Roman"/>
          <w:sz w:val="26"/>
          <w:szCs w:val="26"/>
        </w:rPr>
        <w:t>2.32</w:t>
      </w:r>
      <w:r w:rsidR="000D2D06" w:rsidRPr="00851DD3">
        <w:rPr>
          <w:rFonts w:ascii="Times New Roman" w:eastAsiaTheme="minorHAnsi" w:hAnsi="Times New Roman"/>
          <w:sz w:val="26"/>
          <w:szCs w:val="26"/>
        </w:rPr>
        <w:t>.1. Обеспечение доступа к систем</w:t>
      </w:r>
      <w:r w:rsidR="00797228" w:rsidRPr="00851DD3">
        <w:rPr>
          <w:rFonts w:ascii="Times New Roman" w:eastAsiaTheme="minorHAnsi" w:hAnsi="Times New Roman"/>
          <w:sz w:val="26"/>
          <w:szCs w:val="26"/>
        </w:rPr>
        <w:t>е</w:t>
      </w:r>
      <w:r w:rsidR="000D2D06" w:rsidRPr="00851DD3">
        <w:rPr>
          <w:rFonts w:ascii="Times New Roman" w:eastAsiaTheme="minorHAnsi" w:hAnsi="Times New Roman"/>
          <w:sz w:val="26"/>
          <w:szCs w:val="26"/>
        </w:rPr>
        <w:t xml:space="preserve"> «Электронный бюджет» осуществляется с использованием федерального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w:t>
      </w:r>
      <w:r w:rsidR="00D65983">
        <w:rPr>
          <w:rFonts w:ascii="Times New Roman" w:eastAsiaTheme="minorHAnsi" w:hAnsi="Times New Roman"/>
          <w:sz w:val="26"/>
          <w:szCs w:val="26"/>
        </w:rPr>
        <w:t xml:space="preserve"> </w:t>
      </w:r>
      <w:r w:rsidR="000D2D06" w:rsidRPr="00851DD3">
        <w:rPr>
          <w:rFonts w:ascii="Times New Roman" w:eastAsiaTheme="minorHAnsi" w:hAnsi="Times New Roman"/>
          <w:sz w:val="26"/>
          <w:szCs w:val="26"/>
        </w:rPr>
        <w:t xml:space="preserve">взаимодействие информационных систем, используемых для предоставления государственных и муниципальных услуг в электронной форме (Портал </w:t>
      </w:r>
      <w:r w:rsidR="001109B1" w:rsidRPr="00851DD3">
        <w:rPr>
          <w:rFonts w:ascii="Times New Roman" w:eastAsiaTheme="minorHAnsi" w:hAnsi="Times New Roman"/>
          <w:sz w:val="26"/>
          <w:szCs w:val="26"/>
        </w:rPr>
        <w:t>государственных и муниципальных услуг</w:t>
      </w:r>
      <w:r w:rsidR="000D2D06" w:rsidRPr="00851DD3">
        <w:rPr>
          <w:rFonts w:ascii="Times New Roman" w:eastAsiaTheme="minorHAnsi" w:hAnsi="Times New Roman"/>
          <w:sz w:val="26"/>
          <w:szCs w:val="26"/>
        </w:rPr>
        <w:t>).</w:t>
      </w:r>
    </w:p>
    <w:p w:rsidR="00797228" w:rsidRPr="00851DD3" w:rsidRDefault="00853520" w:rsidP="00851DD3">
      <w:pPr>
        <w:pStyle w:val="ae"/>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Pr>
          <w:rFonts w:ascii="Times New Roman" w:eastAsiaTheme="minorHAnsi" w:hAnsi="Times New Roman"/>
          <w:sz w:val="26"/>
          <w:szCs w:val="26"/>
        </w:rPr>
        <w:t>2.32</w:t>
      </w:r>
      <w:r w:rsidR="00797228" w:rsidRPr="00851DD3">
        <w:rPr>
          <w:rFonts w:ascii="Times New Roman" w:eastAsiaTheme="minorHAnsi" w:hAnsi="Times New Roman"/>
          <w:sz w:val="26"/>
          <w:szCs w:val="26"/>
        </w:rPr>
        <w:t>.2. Взаимо</w:t>
      </w:r>
      <w:r w:rsidR="00D65983">
        <w:rPr>
          <w:rFonts w:ascii="Times New Roman" w:eastAsiaTheme="minorHAnsi" w:hAnsi="Times New Roman"/>
          <w:sz w:val="26"/>
          <w:szCs w:val="26"/>
        </w:rPr>
        <w:t>действие Уполномоченного органа и</w:t>
      </w:r>
      <w:r w:rsidR="00797228" w:rsidRPr="00851DD3">
        <w:rPr>
          <w:rFonts w:ascii="Times New Roman" w:eastAsiaTheme="minorHAnsi" w:hAnsi="Times New Roman"/>
          <w:sz w:val="26"/>
          <w:szCs w:val="26"/>
        </w:rPr>
        <w:t xml:space="preserve"> Комиссии с Участником отбора осуществляется в системе «Электронный бюджет».</w:t>
      </w:r>
    </w:p>
    <w:p w:rsidR="00E82FAC" w:rsidRPr="00851DD3" w:rsidRDefault="00853520" w:rsidP="00851DD3">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2.32</w:t>
      </w:r>
      <w:r w:rsidR="00E82FAC" w:rsidRPr="00851DD3">
        <w:rPr>
          <w:rFonts w:eastAsiaTheme="minorHAnsi"/>
          <w:sz w:val="26"/>
          <w:szCs w:val="26"/>
          <w:lang w:eastAsia="en-US"/>
        </w:rPr>
        <w:t>.3. Передача полномочий по проведению отбора, в том числе полномочий по размещению объявления о проведении отбора и утверждению протокола подведения итогов отбора иному юридическому лицу не допускается.</w:t>
      </w:r>
    </w:p>
    <w:p w:rsidR="001109B1" w:rsidRPr="00851DD3" w:rsidRDefault="00853520" w:rsidP="00851DD3">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2.32</w:t>
      </w:r>
      <w:r w:rsidR="001109B1" w:rsidRPr="00851DD3">
        <w:rPr>
          <w:rFonts w:eastAsiaTheme="minorHAnsi"/>
          <w:sz w:val="26"/>
          <w:szCs w:val="26"/>
          <w:lang w:eastAsia="en-US"/>
        </w:rPr>
        <w:t>.3. Запрещается требовать от Участника отбора представления документов и информации в целях подтверждения соответствия его требованиям, определенным пунктом 3.1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rsidR="001109B1" w:rsidRPr="00851DD3" w:rsidRDefault="00853520" w:rsidP="00851DD3">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2.32</w:t>
      </w:r>
      <w:r w:rsidR="001109B1" w:rsidRPr="00851DD3">
        <w:rPr>
          <w:rFonts w:eastAsiaTheme="minorHAnsi"/>
          <w:sz w:val="26"/>
          <w:szCs w:val="26"/>
          <w:lang w:eastAsia="en-US"/>
        </w:rPr>
        <w:t xml:space="preserve">.4. Проверка Участника отбора на соответствие его требованиям, подтверждение данного соответствия осуществляется в соответствии с пунктами 3.2-3.10 настоящего Порядка. </w:t>
      </w:r>
    </w:p>
    <w:p w:rsidR="00E82FAC" w:rsidRPr="00851DD3" w:rsidRDefault="00E82FAC" w:rsidP="00851DD3">
      <w:pPr>
        <w:autoSpaceDE w:val="0"/>
        <w:autoSpaceDN w:val="0"/>
        <w:adjustRightInd w:val="0"/>
        <w:ind w:firstLine="709"/>
        <w:jc w:val="both"/>
        <w:rPr>
          <w:rFonts w:eastAsiaTheme="minorHAnsi"/>
          <w:sz w:val="26"/>
          <w:szCs w:val="26"/>
          <w:lang w:eastAsia="en-US"/>
        </w:rPr>
      </w:pPr>
    </w:p>
    <w:p w:rsidR="00242471" w:rsidRPr="0079445E" w:rsidRDefault="00242471" w:rsidP="00AC318D">
      <w:pPr>
        <w:widowControl w:val="0"/>
        <w:numPr>
          <w:ilvl w:val="0"/>
          <w:numId w:val="1"/>
        </w:numPr>
        <w:tabs>
          <w:tab w:val="left" w:pos="254"/>
          <w:tab w:val="left" w:pos="993"/>
        </w:tabs>
        <w:ind w:left="0" w:firstLine="0"/>
        <w:contextualSpacing/>
        <w:jc w:val="center"/>
        <w:rPr>
          <w:sz w:val="26"/>
          <w:szCs w:val="26"/>
        </w:rPr>
      </w:pPr>
      <w:r w:rsidRPr="0079445E">
        <w:rPr>
          <w:sz w:val="26"/>
          <w:szCs w:val="26"/>
        </w:rPr>
        <w:t>Условия</w:t>
      </w:r>
      <w:r w:rsidR="007C409A" w:rsidRPr="0079445E">
        <w:rPr>
          <w:sz w:val="26"/>
          <w:szCs w:val="26"/>
        </w:rPr>
        <w:t xml:space="preserve"> и порядок </w:t>
      </w:r>
      <w:r w:rsidRPr="0079445E">
        <w:rPr>
          <w:sz w:val="26"/>
          <w:szCs w:val="26"/>
        </w:rPr>
        <w:t xml:space="preserve"> предоставления субсидии</w:t>
      </w:r>
    </w:p>
    <w:p w:rsidR="009461B9" w:rsidRPr="0079445E" w:rsidRDefault="009461B9" w:rsidP="009461B9">
      <w:pPr>
        <w:widowControl w:val="0"/>
        <w:tabs>
          <w:tab w:val="left" w:pos="1254"/>
        </w:tabs>
        <w:jc w:val="both"/>
        <w:rPr>
          <w:sz w:val="26"/>
          <w:szCs w:val="26"/>
        </w:rPr>
      </w:pPr>
    </w:p>
    <w:p w:rsidR="009461B9" w:rsidRPr="00951CD0" w:rsidRDefault="009461B9" w:rsidP="009461B9">
      <w:pPr>
        <w:widowControl w:val="0"/>
        <w:ind w:firstLine="709"/>
        <w:contextualSpacing/>
        <w:jc w:val="both"/>
        <w:rPr>
          <w:sz w:val="26"/>
          <w:szCs w:val="26"/>
        </w:rPr>
      </w:pPr>
      <w:r>
        <w:rPr>
          <w:sz w:val="26"/>
          <w:szCs w:val="26"/>
        </w:rPr>
        <w:t>3.1</w:t>
      </w:r>
      <w:r w:rsidRPr="00951CD0">
        <w:rPr>
          <w:sz w:val="26"/>
          <w:szCs w:val="26"/>
        </w:rPr>
        <w:t xml:space="preserve">. В </w:t>
      </w:r>
      <w:r w:rsidR="0079445E">
        <w:rPr>
          <w:sz w:val="26"/>
          <w:szCs w:val="26"/>
        </w:rPr>
        <w:t>конкурентном</w:t>
      </w:r>
      <w:r w:rsidRPr="00951CD0">
        <w:rPr>
          <w:sz w:val="26"/>
          <w:szCs w:val="26"/>
        </w:rPr>
        <w:t xml:space="preserve"> отборе в целях получения субсидии вправе участвовать субъекты малого и среднего предпринимательства, которые </w:t>
      </w:r>
      <w:r w:rsidR="001336BD" w:rsidRPr="007331C9">
        <w:rPr>
          <w:sz w:val="26"/>
          <w:szCs w:val="26"/>
        </w:rPr>
        <w:t>на дату подачи</w:t>
      </w:r>
      <w:r w:rsidR="00853520">
        <w:rPr>
          <w:sz w:val="26"/>
          <w:szCs w:val="26"/>
        </w:rPr>
        <w:t xml:space="preserve">  заявки на участие в конкурентном отборе </w:t>
      </w:r>
      <w:r w:rsidRPr="00951CD0">
        <w:rPr>
          <w:sz w:val="26"/>
          <w:szCs w:val="26"/>
        </w:rPr>
        <w:t>соответствуют следующим требованиям:</w:t>
      </w:r>
    </w:p>
    <w:p w:rsidR="003B7EB5" w:rsidRPr="003B7EB5" w:rsidRDefault="009461B9" w:rsidP="003B7EB5">
      <w:pPr>
        <w:pStyle w:val="ae"/>
        <w:widowControl w:val="0"/>
        <w:numPr>
          <w:ilvl w:val="0"/>
          <w:numId w:val="21"/>
        </w:numPr>
        <w:tabs>
          <w:tab w:val="left" w:pos="1038"/>
        </w:tabs>
        <w:spacing w:after="0" w:line="240" w:lineRule="auto"/>
        <w:ind w:left="0" w:firstLine="709"/>
        <w:jc w:val="both"/>
        <w:rPr>
          <w:rFonts w:ascii="Times New Roman" w:hAnsi="Times New Roman"/>
          <w:sz w:val="26"/>
          <w:szCs w:val="26"/>
        </w:rPr>
      </w:pPr>
      <w:r w:rsidRPr="003B7EB5">
        <w:rPr>
          <w:rFonts w:ascii="Times New Roman" w:hAnsi="Times New Roman"/>
          <w:sz w:val="26"/>
          <w:szCs w:val="26"/>
        </w:rPr>
        <w:t>являются субъектом малого предпринимательства (юридическим лицом или индивидуальным предпринимателем) в соответствии с Федераль</w:t>
      </w:r>
      <w:r w:rsidRPr="003B7EB5">
        <w:rPr>
          <w:rFonts w:ascii="Times New Roman" w:hAnsi="Times New Roman"/>
          <w:sz w:val="26"/>
          <w:szCs w:val="26"/>
        </w:rPr>
        <w:softHyphen/>
        <w:t>ным законом от 24 июля 2007 года № 209-ФЗ «О развитии малого и среднего предпринимательства в Российской Федерации», сведения о котором содержатся в Едином реестре субъектов малого и среднего предпринимательства;</w:t>
      </w:r>
    </w:p>
    <w:p w:rsidR="003B7EB5" w:rsidRPr="003B7EB5" w:rsidRDefault="009461B9" w:rsidP="003B7EB5">
      <w:pPr>
        <w:pStyle w:val="ae"/>
        <w:widowControl w:val="0"/>
        <w:numPr>
          <w:ilvl w:val="0"/>
          <w:numId w:val="21"/>
        </w:numPr>
        <w:tabs>
          <w:tab w:val="left" w:pos="1038"/>
        </w:tabs>
        <w:spacing w:after="0" w:line="240" w:lineRule="auto"/>
        <w:ind w:left="0" w:firstLine="709"/>
        <w:jc w:val="both"/>
        <w:rPr>
          <w:rFonts w:ascii="Times New Roman" w:hAnsi="Times New Roman"/>
          <w:sz w:val="26"/>
          <w:szCs w:val="26"/>
        </w:rPr>
      </w:pPr>
      <w:r w:rsidRPr="003B7EB5">
        <w:rPr>
          <w:rFonts w:ascii="Times New Roman" w:hAnsi="Times New Roman"/>
          <w:sz w:val="26"/>
          <w:szCs w:val="26"/>
        </w:rPr>
        <w:t xml:space="preserve">являются зарегистрированным, как субъект предпринимательской </w:t>
      </w:r>
      <w:r w:rsidRPr="003B7EB5">
        <w:rPr>
          <w:rFonts w:ascii="Times New Roman" w:hAnsi="Times New Roman"/>
          <w:sz w:val="26"/>
          <w:szCs w:val="26"/>
        </w:rPr>
        <w:lastRenderedPageBreak/>
        <w:t>деятельности и налогоплательщик на территории муниципального округа Красноуральск Свердловской области, и осуществляют деятельность на данной территории;</w:t>
      </w:r>
    </w:p>
    <w:p w:rsidR="003B7EB5" w:rsidRPr="003B7EB5" w:rsidRDefault="009461B9" w:rsidP="003B7EB5">
      <w:pPr>
        <w:pStyle w:val="ae"/>
        <w:widowControl w:val="0"/>
        <w:numPr>
          <w:ilvl w:val="0"/>
          <w:numId w:val="21"/>
        </w:numPr>
        <w:tabs>
          <w:tab w:val="left" w:pos="1038"/>
        </w:tabs>
        <w:spacing w:after="0" w:line="240" w:lineRule="auto"/>
        <w:ind w:left="0" w:firstLine="709"/>
        <w:jc w:val="both"/>
        <w:rPr>
          <w:rFonts w:ascii="Times New Roman" w:hAnsi="Times New Roman"/>
          <w:sz w:val="26"/>
          <w:szCs w:val="26"/>
        </w:rPr>
      </w:pPr>
      <w:r w:rsidRPr="003B7EB5">
        <w:rPr>
          <w:rFonts w:ascii="Times New Roman" w:hAnsi="Times New Roman"/>
          <w:sz w:val="26"/>
          <w:szCs w:val="26"/>
        </w:rPr>
        <w:t xml:space="preserve">как субъекты, осуществляют деятельность, которая связана с предоставлением услуг бани </w:t>
      </w:r>
      <w:r w:rsidRPr="003B7EB5">
        <w:rPr>
          <w:rFonts w:ascii="Times New Roman" w:hAnsi="Times New Roman"/>
          <w:bCs/>
          <w:iCs/>
          <w:sz w:val="26"/>
          <w:szCs w:val="26"/>
        </w:rPr>
        <w:t>на территории муниципального округа  Красноуральск;</w:t>
      </w:r>
    </w:p>
    <w:p w:rsidR="003B7EB5" w:rsidRPr="003B7EB5" w:rsidRDefault="009461B9" w:rsidP="003B7EB5">
      <w:pPr>
        <w:pStyle w:val="ae"/>
        <w:widowControl w:val="0"/>
        <w:numPr>
          <w:ilvl w:val="0"/>
          <w:numId w:val="21"/>
        </w:numPr>
        <w:tabs>
          <w:tab w:val="left" w:pos="1038"/>
        </w:tabs>
        <w:spacing w:after="0" w:line="240" w:lineRule="auto"/>
        <w:ind w:left="0" w:firstLine="709"/>
        <w:jc w:val="both"/>
        <w:rPr>
          <w:rFonts w:ascii="Times New Roman" w:hAnsi="Times New Roman"/>
          <w:sz w:val="26"/>
          <w:szCs w:val="26"/>
        </w:rPr>
      </w:pPr>
      <w:r w:rsidRPr="003B7EB5">
        <w:rPr>
          <w:rFonts w:ascii="Times New Roman" w:hAnsi="Times New Roman"/>
          <w:sz w:val="26"/>
          <w:szCs w:val="26"/>
        </w:rPr>
        <w:t xml:space="preserve">в уставе юридического лица и в сведениях о нем, содержащихся в Едином государственном реестре юридических лиц (для заявителей – юридических лиц), или в сведениях об индивидуальном предпринимателе, содержащихся в Едином государственном реестре индивидуальных предпринимателей (для заявителей – индивидуальных предпринимателей) должен быть отражен вид экономической деятельности </w:t>
      </w:r>
      <w:r w:rsidRPr="003B7EB5">
        <w:rPr>
          <w:rFonts w:ascii="Times New Roman" w:hAnsi="Times New Roman"/>
          <w:color w:val="000000"/>
          <w:sz w:val="26"/>
          <w:szCs w:val="26"/>
        </w:rPr>
        <w:t>96 «Деятельность по предоставлению прочих персональных услуг» и (или) его группировки;</w:t>
      </w:r>
    </w:p>
    <w:p w:rsidR="003B7EB5" w:rsidRPr="003B7EB5" w:rsidRDefault="001336BD" w:rsidP="003B7EB5">
      <w:pPr>
        <w:pStyle w:val="ae"/>
        <w:widowControl w:val="0"/>
        <w:numPr>
          <w:ilvl w:val="0"/>
          <w:numId w:val="21"/>
        </w:numPr>
        <w:tabs>
          <w:tab w:val="left" w:pos="1038"/>
        </w:tabs>
        <w:spacing w:after="0" w:line="240" w:lineRule="auto"/>
        <w:ind w:left="0" w:firstLine="709"/>
        <w:jc w:val="both"/>
        <w:rPr>
          <w:rFonts w:ascii="Times New Roman" w:hAnsi="Times New Roman"/>
          <w:sz w:val="26"/>
          <w:szCs w:val="26"/>
        </w:rPr>
      </w:pPr>
      <w:r w:rsidRPr="003B7EB5">
        <w:rPr>
          <w:rFonts w:ascii="Times New Roman" w:hAnsi="Times New Roman"/>
          <w:sz w:val="26"/>
          <w:szCs w:val="26"/>
        </w:rPr>
        <w:t>н</w:t>
      </w:r>
      <w:r w:rsidR="007B1625">
        <w:rPr>
          <w:rFonts w:ascii="Times New Roman" w:hAnsi="Times New Roman"/>
          <w:sz w:val="26"/>
          <w:szCs w:val="26"/>
        </w:rPr>
        <w:t>е являю</w:t>
      </w:r>
      <w:r w:rsidR="009461B9" w:rsidRPr="003B7EB5">
        <w:rPr>
          <w:rFonts w:ascii="Times New Roman" w:hAnsi="Times New Roman"/>
          <w:sz w:val="26"/>
          <w:szCs w:val="26"/>
        </w:rPr>
        <w:t>тся иностранным</w:t>
      </w:r>
      <w:r w:rsidR="007B1625">
        <w:rPr>
          <w:rFonts w:ascii="Times New Roman" w:hAnsi="Times New Roman"/>
          <w:sz w:val="26"/>
          <w:szCs w:val="26"/>
        </w:rPr>
        <w:t>и</w:t>
      </w:r>
      <w:r w:rsidR="009461B9" w:rsidRPr="003B7EB5">
        <w:rPr>
          <w:rFonts w:ascii="Times New Roman" w:hAnsi="Times New Roman"/>
          <w:sz w:val="26"/>
          <w:szCs w:val="26"/>
        </w:rPr>
        <w:t xml:space="preserve"> юридическим</w:t>
      </w:r>
      <w:r w:rsidR="007B1625">
        <w:rPr>
          <w:rFonts w:ascii="Times New Roman" w:hAnsi="Times New Roman"/>
          <w:sz w:val="26"/>
          <w:szCs w:val="26"/>
        </w:rPr>
        <w:t>и лицами</w:t>
      </w:r>
      <w:r w:rsidR="009461B9" w:rsidRPr="003B7EB5">
        <w:rPr>
          <w:rFonts w:ascii="Times New Roman" w:hAnsi="Times New Roman"/>
          <w:sz w:val="26"/>
          <w:szCs w:val="26"/>
        </w:rPr>
        <w:t>, в том числе местом регистрации котор</w:t>
      </w:r>
      <w:r w:rsidR="007B1625">
        <w:rPr>
          <w:rFonts w:ascii="Times New Roman" w:hAnsi="Times New Roman"/>
          <w:sz w:val="26"/>
          <w:szCs w:val="26"/>
        </w:rPr>
        <w:t>ых</w:t>
      </w:r>
      <w:r w:rsidR="009461B9" w:rsidRPr="003B7EB5">
        <w:rPr>
          <w:rFonts w:ascii="Times New Roman" w:hAnsi="Times New Roman"/>
          <w:sz w:val="26"/>
          <w:szCs w:val="26"/>
        </w:rPr>
        <w:t xml:space="preserve">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w:t>
      </w:r>
      <w:r w:rsidR="007B1625">
        <w:rPr>
          <w:rFonts w:ascii="Times New Roman" w:hAnsi="Times New Roman"/>
          <w:sz w:val="26"/>
          <w:szCs w:val="26"/>
        </w:rPr>
        <w:t>и</w:t>
      </w:r>
      <w:r w:rsidR="009461B9" w:rsidRPr="003B7EB5">
        <w:rPr>
          <w:rFonts w:ascii="Times New Roman" w:hAnsi="Times New Roman"/>
          <w:sz w:val="26"/>
          <w:szCs w:val="26"/>
        </w:rPr>
        <w:t xml:space="preserve"> юридическим</w:t>
      </w:r>
      <w:r w:rsidR="007B1625">
        <w:rPr>
          <w:rFonts w:ascii="Times New Roman" w:hAnsi="Times New Roman"/>
          <w:sz w:val="26"/>
          <w:szCs w:val="26"/>
        </w:rPr>
        <w:t>и лицами</w:t>
      </w:r>
      <w:r w:rsidR="009461B9" w:rsidRPr="003B7EB5">
        <w:rPr>
          <w:rFonts w:ascii="Times New Roman" w:hAnsi="Times New Roman"/>
          <w:sz w:val="26"/>
          <w:szCs w:val="26"/>
        </w:rPr>
        <w:t>, в уставном (складочном) капитале котор</w:t>
      </w:r>
      <w:r w:rsidR="007B1625">
        <w:rPr>
          <w:rFonts w:ascii="Times New Roman" w:hAnsi="Times New Roman"/>
          <w:sz w:val="26"/>
          <w:szCs w:val="26"/>
        </w:rPr>
        <w:t>ых</w:t>
      </w:r>
      <w:r w:rsidR="009461B9" w:rsidRPr="003B7EB5">
        <w:rPr>
          <w:rFonts w:ascii="Times New Roman" w:hAnsi="Times New Roman"/>
          <w:sz w:val="26"/>
          <w:szCs w:val="26"/>
        </w:rPr>
        <w:t xml:space="preserve">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B7EB5" w:rsidRPr="003B7EB5" w:rsidRDefault="009461B9" w:rsidP="003B7EB5">
      <w:pPr>
        <w:pStyle w:val="ae"/>
        <w:widowControl w:val="0"/>
        <w:numPr>
          <w:ilvl w:val="0"/>
          <w:numId w:val="21"/>
        </w:numPr>
        <w:tabs>
          <w:tab w:val="left" w:pos="1038"/>
        </w:tabs>
        <w:spacing w:after="0" w:line="240" w:lineRule="auto"/>
        <w:ind w:left="0" w:firstLine="709"/>
        <w:jc w:val="both"/>
        <w:rPr>
          <w:rFonts w:ascii="Times New Roman" w:hAnsi="Times New Roman"/>
          <w:sz w:val="26"/>
          <w:szCs w:val="26"/>
        </w:rPr>
      </w:pPr>
      <w:r w:rsidRPr="003B7EB5">
        <w:rPr>
          <w:rFonts w:ascii="Times New Roman" w:hAnsi="Times New Roman"/>
          <w:sz w:val="26"/>
          <w:szCs w:val="26"/>
          <w:lang w:eastAsia="ru-RU"/>
        </w:rPr>
        <w:t>не получал</w:t>
      </w:r>
      <w:r w:rsidR="007B1625">
        <w:rPr>
          <w:rFonts w:ascii="Times New Roman" w:hAnsi="Times New Roman"/>
          <w:sz w:val="26"/>
          <w:szCs w:val="26"/>
          <w:lang w:eastAsia="ru-RU"/>
        </w:rPr>
        <w:t>и</w:t>
      </w:r>
      <w:r w:rsidRPr="003B7EB5">
        <w:rPr>
          <w:rFonts w:ascii="Times New Roman" w:hAnsi="Times New Roman"/>
          <w:sz w:val="26"/>
          <w:szCs w:val="26"/>
          <w:lang w:eastAsia="ru-RU"/>
        </w:rPr>
        <w:t xml:space="preserve">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субсидии</w:t>
      </w:r>
      <w:r w:rsidRPr="003B7EB5">
        <w:rPr>
          <w:rFonts w:ascii="Times New Roman" w:hAnsi="Times New Roman"/>
          <w:sz w:val="26"/>
          <w:szCs w:val="26"/>
        </w:rPr>
        <w:t>;</w:t>
      </w:r>
    </w:p>
    <w:p w:rsidR="003B7EB5" w:rsidRPr="003B7EB5" w:rsidRDefault="007B1625" w:rsidP="003B7EB5">
      <w:pPr>
        <w:pStyle w:val="ae"/>
        <w:widowControl w:val="0"/>
        <w:numPr>
          <w:ilvl w:val="0"/>
          <w:numId w:val="21"/>
        </w:numPr>
        <w:tabs>
          <w:tab w:val="left" w:pos="1038"/>
        </w:tabs>
        <w:spacing w:after="0" w:line="240" w:lineRule="auto"/>
        <w:ind w:left="0" w:firstLine="709"/>
        <w:jc w:val="both"/>
        <w:rPr>
          <w:rFonts w:ascii="Times New Roman" w:hAnsi="Times New Roman"/>
          <w:sz w:val="26"/>
          <w:szCs w:val="26"/>
        </w:rPr>
      </w:pPr>
      <w:r>
        <w:rPr>
          <w:rFonts w:ascii="Times New Roman" w:hAnsi="Times New Roman"/>
          <w:sz w:val="26"/>
          <w:szCs w:val="26"/>
        </w:rPr>
        <w:t>не являю</w:t>
      </w:r>
      <w:r w:rsidR="009461B9" w:rsidRPr="003B7EB5">
        <w:rPr>
          <w:rFonts w:ascii="Times New Roman" w:hAnsi="Times New Roman"/>
          <w:sz w:val="26"/>
          <w:szCs w:val="26"/>
        </w:rPr>
        <w:t>тся иностранным</w:t>
      </w:r>
      <w:r>
        <w:rPr>
          <w:rFonts w:ascii="Times New Roman" w:hAnsi="Times New Roman"/>
          <w:sz w:val="26"/>
          <w:szCs w:val="26"/>
        </w:rPr>
        <w:t>и</w:t>
      </w:r>
      <w:r w:rsidR="009461B9" w:rsidRPr="003B7EB5">
        <w:rPr>
          <w:rFonts w:ascii="Times New Roman" w:hAnsi="Times New Roman"/>
          <w:sz w:val="26"/>
          <w:szCs w:val="26"/>
        </w:rPr>
        <w:t xml:space="preserve"> агент</w:t>
      </w:r>
      <w:r>
        <w:rPr>
          <w:rFonts w:ascii="Times New Roman" w:hAnsi="Times New Roman"/>
          <w:sz w:val="26"/>
          <w:szCs w:val="26"/>
        </w:rPr>
        <w:t>ами</w:t>
      </w:r>
      <w:r w:rsidR="009461B9" w:rsidRPr="003B7EB5">
        <w:rPr>
          <w:rFonts w:ascii="Times New Roman" w:hAnsi="Times New Roman"/>
          <w:sz w:val="26"/>
          <w:szCs w:val="26"/>
        </w:rPr>
        <w:t xml:space="preserve"> в соответствии с Федеральным законом от 14.07.2022 № 255 "О контроле за деятельностью лиц, находящихся под иностранным влиянием";</w:t>
      </w:r>
    </w:p>
    <w:p w:rsidR="003B7EB5" w:rsidRPr="003B7EB5" w:rsidRDefault="007B1625" w:rsidP="003B7EB5">
      <w:pPr>
        <w:pStyle w:val="ae"/>
        <w:widowControl w:val="0"/>
        <w:numPr>
          <w:ilvl w:val="0"/>
          <w:numId w:val="21"/>
        </w:numPr>
        <w:tabs>
          <w:tab w:val="left" w:pos="1038"/>
        </w:tabs>
        <w:spacing w:after="0" w:line="240" w:lineRule="auto"/>
        <w:ind w:left="0" w:firstLine="709"/>
        <w:jc w:val="both"/>
        <w:rPr>
          <w:rFonts w:ascii="Times New Roman" w:hAnsi="Times New Roman"/>
          <w:sz w:val="26"/>
          <w:szCs w:val="26"/>
        </w:rPr>
      </w:pPr>
      <w:r>
        <w:rPr>
          <w:rFonts w:ascii="Times New Roman" w:hAnsi="Times New Roman"/>
          <w:sz w:val="26"/>
          <w:szCs w:val="26"/>
        </w:rPr>
        <w:t>не находя</w:t>
      </w:r>
      <w:r w:rsidR="009461B9" w:rsidRPr="003B7EB5">
        <w:rPr>
          <w:rFonts w:ascii="Times New Roman" w:hAnsi="Times New Roman"/>
          <w:sz w:val="26"/>
          <w:szCs w:val="26"/>
        </w:rPr>
        <w:t>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B7EB5" w:rsidRPr="003B7EB5" w:rsidRDefault="007B1625" w:rsidP="003B7EB5">
      <w:pPr>
        <w:pStyle w:val="ae"/>
        <w:widowControl w:val="0"/>
        <w:numPr>
          <w:ilvl w:val="0"/>
          <w:numId w:val="21"/>
        </w:numPr>
        <w:tabs>
          <w:tab w:val="left" w:pos="1038"/>
        </w:tabs>
        <w:spacing w:after="0" w:line="240" w:lineRule="auto"/>
        <w:ind w:left="0" w:firstLine="709"/>
        <w:jc w:val="both"/>
        <w:rPr>
          <w:rFonts w:ascii="Times New Roman" w:hAnsi="Times New Roman"/>
          <w:sz w:val="26"/>
          <w:szCs w:val="26"/>
        </w:rPr>
      </w:pPr>
      <w:r>
        <w:rPr>
          <w:rFonts w:ascii="Times New Roman" w:hAnsi="Times New Roman"/>
          <w:sz w:val="26"/>
          <w:szCs w:val="26"/>
        </w:rPr>
        <w:t>не находя</w:t>
      </w:r>
      <w:r w:rsidR="009461B9" w:rsidRPr="003B7EB5">
        <w:rPr>
          <w:rFonts w:ascii="Times New Roman" w:hAnsi="Times New Roman"/>
          <w:sz w:val="26"/>
          <w:szCs w:val="26"/>
        </w:rPr>
        <w:t>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B7EB5" w:rsidRPr="003B7EB5" w:rsidRDefault="007B1625" w:rsidP="003B7EB5">
      <w:pPr>
        <w:pStyle w:val="ae"/>
        <w:widowControl w:val="0"/>
        <w:numPr>
          <w:ilvl w:val="0"/>
          <w:numId w:val="21"/>
        </w:numPr>
        <w:tabs>
          <w:tab w:val="left" w:pos="1038"/>
        </w:tabs>
        <w:spacing w:after="0" w:line="240" w:lineRule="auto"/>
        <w:ind w:left="0" w:firstLine="709"/>
        <w:jc w:val="both"/>
        <w:rPr>
          <w:rFonts w:ascii="Times New Roman" w:hAnsi="Times New Roman"/>
          <w:sz w:val="26"/>
          <w:szCs w:val="26"/>
        </w:rPr>
      </w:pPr>
      <w:r>
        <w:rPr>
          <w:rFonts w:ascii="Times New Roman" w:hAnsi="Times New Roman"/>
          <w:sz w:val="26"/>
          <w:szCs w:val="26"/>
          <w:lang w:eastAsia="ru-RU"/>
        </w:rPr>
        <w:t>юридические</w:t>
      </w:r>
      <w:r w:rsidR="009461B9" w:rsidRPr="003B7EB5">
        <w:rPr>
          <w:rFonts w:ascii="Times New Roman" w:hAnsi="Times New Roman"/>
          <w:sz w:val="26"/>
          <w:szCs w:val="26"/>
          <w:lang w:eastAsia="ru-RU"/>
        </w:rPr>
        <w:t xml:space="preserve"> лиц</w:t>
      </w:r>
      <w:r>
        <w:rPr>
          <w:rFonts w:ascii="Times New Roman" w:hAnsi="Times New Roman"/>
          <w:sz w:val="26"/>
          <w:szCs w:val="26"/>
          <w:lang w:eastAsia="ru-RU"/>
        </w:rPr>
        <w:t>а</w:t>
      </w:r>
      <w:r w:rsidR="009461B9" w:rsidRPr="003B7EB5">
        <w:rPr>
          <w:rFonts w:ascii="Times New Roman" w:hAnsi="Times New Roman"/>
          <w:sz w:val="26"/>
          <w:szCs w:val="26"/>
          <w:lang w:eastAsia="ru-RU"/>
        </w:rPr>
        <w:t xml:space="preserve"> не должн</w:t>
      </w:r>
      <w:r>
        <w:rPr>
          <w:rFonts w:ascii="Times New Roman" w:hAnsi="Times New Roman"/>
          <w:sz w:val="26"/>
          <w:szCs w:val="26"/>
          <w:lang w:eastAsia="ru-RU"/>
        </w:rPr>
        <w:t>ы</w:t>
      </w:r>
      <w:r w:rsidR="009461B9" w:rsidRPr="003B7EB5">
        <w:rPr>
          <w:rFonts w:ascii="Times New Roman" w:hAnsi="Times New Roman"/>
          <w:sz w:val="26"/>
          <w:szCs w:val="26"/>
          <w:lang w:eastAsia="ru-RU"/>
        </w:rPr>
        <w:t xml:space="preserve">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их отношении не должна быть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w:t>
      </w:r>
      <w:r w:rsidR="009461B9" w:rsidRPr="003B7EB5">
        <w:rPr>
          <w:rFonts w:ascii="Times New Roman" w:hAnsi="Times New Roman"/>
          <w:sz w:val="26"/>
          <w:szCs w:val="26"/>
          <w:lang w:eastAsia="ru-RU"/>
        </w:rPr>
        <w:lastRenderedPageBreak/>
        <w:t>предпринимателем, не прекратил деятельность в качестве индивидуального предпринимателя;</w:t>
      </w:r>
    </w:p>
    <w:p w:rsidR="003B7EB5" w:rsidRPr="003B7EB5" w:rsidRDefault="009461B9" w:rsidP="003B7EB5">
      <w:pPr>
        <w:pStyle w:val="ae"/>
        <w:widowControl w:val="0"/>
        <w:numPr>
          <w:ilvl w:val="0"/>
          <w:numId w:val="21"/>
        </w:numPr>
        <w:tabs>
          <w:tab w:val="left" w:pos="1038"/>
        </w:tabs>
        <w:spacing w:after="0" w:line="240" w:lineRule="auto"/>
        <w:ind w:left="0" w:firstLine="709"/>
        <w:jc w:val="both"/>
        <w:rPr>
          <w:rFonts w:ascii="Times New Roman" w:hAnsi="Times New Roman"/>
          <w:sz w:val="26"/>
          <w:szCs w:val="26"/>
        </w:rPr>
      </w:pPr>
      <w:r w:rsidRPr="003B7EB5">
        <w:rPr>
          <w:rFonts w:ascii="Times New Roman" w:eastAsiaTheme="minorHAnsi" w:hAnsi="Times New Roman"/>
          <w:sz w:val="26"/>
          <w:szCs w:val="26"/>
        </w:rPr>
        <w:t xml:space="preserve">на едином налоговом счете отсутствует или не превышает размера, определенного </w:t>
      </w:r>
      <w:hyperlink r:id="rId11" w:history="1">
        <w:r w:rsidRPr="003B7EB5">
          <w:rPr>
            <w:rFonts w:ascii="Times New Roman" w:eastAsiaTheme="minorHAnsi" w:hAnsi="Times New Roman"/>
            <w:color w:val="000000" w:themeColor="text1"/>
            <w:sz w:val="26"/>
            <w:szCs w:val="26"/>
          </w:rPr>
          <w:t>пунктом 3 статьи 47</w:t>
        </w:r>
      </w:hyperlink>
      <w:r w:rsidRPr="003B7EB5">
        <w:rPr>
          <w:rFonts w:ascii="Times New Roman" w:eastAsiaTheme="minorHAnsi" w:hAnsi="Times New Roman"/>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B7EB5" w:rsidRPr="003B7EB5" w:rsidRDefault="009461B9" w:rsidP="003B7EB5">
      <w:pPr>
        <w:pStyle w:val="ae"/>
        <w:widowControl w:val="0"/>
        <w:numPr>
          <w:ilvl w:val="0"/>
          <w:numId w:val="21"/>
        </w:numPr>
        <w:tabs>
          <w:tab w:val="left" w:pos="1038"/>
        </w:tabs>
        <w:spacing w:after="0" w:line="240" w:lineRule="auto"/>
        <w:ind w:left="0" w:firstLine="709"/>
        <w:jc w:val="both"/>
        <w:rPr>
          <w:rFonts w:ascii="Times New Roman" w:hAnsi="Times New Roman"/>
          <w:sz w:val="26"/>
          <w:szCs w:val="26"/>
        </w:rPr>
      </w:pPr>
      <w:r w:rsidRPr="003B7EB5">
        <w:rPr>
          <w:rFonts w:ascii="Times New Roman" w:hAnsi="Times New Roman"/>
          <w:sz w:val="26"/>
          <w:szCs w:val="26"/>
        </w:rPr>
        <w:t>не имеют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9461B9" w:rsidRPr="003B7EB5" w:rsidRDefault="009461B9" w:rsidP="003B7EB5">
      <w:pPr>
        <w:pStyle w:val="ae"/>
        <w:widowControl w:val="0"/>
        <w:numPr>
          <w:ilvl w:val="0"/>
          <w:numId w:val="21"/>
        </w:numPr>
        <w:tabs>
          <w:tab w:val="left" w:pos="1038"/>
        </w:tabs>
        <w:spacing w:after="0" w:line="240" w:lineRule="auto"/>
        <w:ind w:left="0" w:firstLine="709"/>
        <w:jc w:val="both"/>
        <w:rPr>
          <w:rFonts w:ascii="Times New Roman" w:hAnsi="Times New Roman"/>
          <w:sz w:val="26"/>
          <w:szCs w:val="26"/>
        </w:rPr>
      </w:pPr>
      <w:r w:rsidRPr="003B7EB5">
        <w:rPr>
          <w:rFonts w:ascii="Times New Roman" w:hAnsi="Times New Roman"/>
          <w:sz w:val="26"/>
          <w:szCs w:val="26"/>
        </w:rPr>
        <w:t>в реестре дисквалифицированных лиц отсутствуют сведения о д</w:t>
      </w:r>
      <w:r w:rsidR="007B1625">
        <w:rPr>
          <w:rFonts w:ascii="Times New Roman" w:hAnsi="Times New Roman"/>
          <w:sz w:val="26"/>
          <w:szCs w:val="26"/>
        </w:rPr>
        <w:t>исквалифицированных руководителях</w:t>
      </w:r>
      <w:r w:rsidRPr="003B7EB5">
        <w:rPr>
          <w:rFonts w:ascii="Times New Roman" w:hAnsi="Times New Roman"/>
          <w:sz w:val="26"/>
          <w:szCs w:val="26"/>
        </w:rPr>
        <w:t>,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3228D" w:rsidRPr="0003228D" w:rsidRDefault="001336BD" w:rsidP="009E7E87">
      <w:pPr>
        <w:pStyle w:val="ae"/>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03228D">
        <w:rPr>
          <w:rFonts w:ascii="Times New Roman" w:hAnsi="Times New Roman"/>
          <w:sz w:val="26"/>
          <w:szCs w:val="26"/>
        </w:rPr>
        <w:t xml:space="preserve">Проверка соответствия Участника отбора требованиям, указанным в </w:t>
      </w:r>
      <w:r w:rsidR="0003228D" w:rsidRPr="0003228D">
        <w:rPr>
          <w:rFonts w:ascii="Times New Roman" w:hAnsi="Times New Roman"/>
          <w:sz w:val="26"/>
          <w:szCs w:val="26"/>
        </w:rPr>
        <w:t>подпунктах 5 – 13</w:t>
      </w:r>
      <w:r w:rsidRPr="0003228D">
        <w:rPr>
          <w:rFonts w:ascii="Times New Roman" w:hAnsi="Times New Roman"/>
          <w:sz w:val="26"/>
          <w:szCs w:val="26"/>
        </w:rPr>
        <w:t xml:space="preserve"> пункта </w:t>
      </w:r>
      <w:r w:rsidR="0003228D" w:rsidRPr="0003228D">
        <w:rPr>
          <w:rFonts w:ascii="Times New Roman" w:hAnsi="Times New Roman"/>
          <w:sz w:val="26"/>
          <w:szCs w:val="26"/>
        </w:rPr>
        <w:t>3.1</w:t>
      </w:r>
      <w:r w:rsidRPr="0003228D">
        <w:rPr>
          <w:rFonts w:ascii="Times New Roman" w:hAnsi="Times New Roman"/>
          <w:sz w:val="26"/>
          <w:szCs w:val="26"/>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электронного взаимодействия (при наличии технической возможности).</w:t>
      </w:r>
    </w:p>
    <w:p w:rsidR="00853520" w:rsidRDefault="001336BD" w:rsidP="009E7E87">
      <w:pPr>
        <w:pStyle w:val="ae"/>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03228D">
        <w:rPr>
          <w:rFonts w:ascii="Times New Roman" w:hAnsi="Times New Roman"/>
          <w:sz w:val="26"/>
          <w:szCs w:val="26"/>
        </w:rPr>
        <w:t>В случае отсутствия технической возможности осуществления автоматической проверки в системе "Электронный бюджет"</w:t>
      </w:r>
      <w:r w:rsidR="002F3C2F">
        <w:rPr>
          <w:rFonts w:ascii="Times New Roman" w:hAnsi="Times New Roman"/>
          <w:sz w:val="26"/>
          <w:szCs w:val="26"/>
        </w:rPr>
        <w:t>, проверка</w:t>
      </w:r>
      <w:r w:rsidRPr="0003228D">
        <w:rPr>
          <w:rFonts w:ascii="Times New Roman" w:hAnsi="Times New Roman"/>
          <w:sz w:val="26"/>
          <w:szCs w:val="26"/>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r w:rsidR="007F2674">
        <w:rPr>
          <w:rFonts w:ascii="Times New Roman" w:hAnsi="Times New Roman"/>
          <w:sz w:val="26"/>
          <w:szCs w:val="26"/>
        </w:rPr>
        <w:t xml:space="preserve">. </w:t>
      </w:r>
    </w:p>
    <w:p w:rsidR="0003228D" w:rsidRPr="0003228D" w:rsidRDefault="002F3C2F" w:rsidP="009E7E87">
      <w:pPr>
        <w:pStyle w:val="ae"/>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В</w:t>
      </w:r>
      <w:r w:rsidRPr="0003228D">
        <w:rPr>
          <w:rFonts w:ascii="Times New Roman" w:hAnsi="Times New Roman"/>
          <w:sz w:val="26"/>
          <w:szCs w:val="26"/>
        </w:rPr>
        <w:t xml:space="preserve"> течении 5-ти рабочих дней с момента заполнения соответствующих экранных форм Участником отбора</w:t>
      </w:r>
      <w:r>
        <w:rPr>
          <w:rFonts w:ascii="Times New Roman" w:hAnsi="Times New Roman"/>
          <w:sz w:val="26"/>
          <w:szCs w:val="26"/>
        </w:rPr>
        <w:t>,</w:t>
      </w:r>
      <w:r w:rsidRPr="0003228D">
        <w:rPr>
          <w:rFonts w:ascii="Times New Roman" w:hAnsi="Times New Roman"/>
          <w:sz w:val="26"/>
          <w:szCs w:val="26"/>
        </w:rPr>
        <w:t xml:space="preserve"> </w:t>
      </w:r>
      <w:r w:rsidR="0003228D" w:rsidRPr="0003228D">
        <w:rPr>
          <w:rFonts w:ascii="Times New Roman" w:hAnsi="Times New Roman"/>
          <w:sz w:val="26"/>
          <w:szCs w:val="26"/>
        </w:rPr>
        <w:t xml:space="preserve">Уполномоченный орган проводит проверку достоверности представленной информации. </w:t>
      </w:r>
      <w:r w:rsidR="0003228D" w:rsidRPr="0003228D">
        <w:rPr>
          <w:rFonts w:ascii="Times New Roman" w:hAnsi="Times New Roman"/>
          <w:sz w:val="26"/>
          <w:szCs w:val="26"/>
        </w:rPr>
        <w:tab/>
      </w:r>
    </w:p>
    <w:p w:rsidR="0003228D" w:rsidRPr="0003228D" w:rsidRDefault="0003228D" w:rsidP="009E7E87">
      <w:pPr>
        <w:pStyle w:val="ae"/>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03228D">
        <w:rPr>
          <w:rFonts w:ascii="Times New Roman" w:hAnsi="Times New Roman"/>
          <w:sz w:val="26"/>
          <w:szCs w:val="26"/>
        </w:rPr>
        <w:t xml:space="preserve">По запросу Уполномоченного органа, финансовое управление администрации муниципального округа Красноуральск в срок не позднее 3-ех рабочих дней с момента его получения, направляет информацию о наличии (отсутствии)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округом Красноуральск.  </w:t>
      </w:r>
    </w:p>
    <w:p w:rsidR="0003228D" w:rsidRPr="0003228D" w:rsidRDefault="0003228D" w:rsidP="009E7E87">
      <w:pPr>
        <w:pStyle w:val="ae"/>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03228D">
        <w:rPr>
          <w:rFonts w:ascii="Times New Roman" w:hAnsi="Times New Roman"/>
          <w:sz w:val="26"/>
          <w:szCs w:val="26"/>
        </w:rPr>
        <w:t>По запросу Уполномоченного органа, отдел учета и отчетности администрации муниципального округа Красноуральск в срок не позднее 3-ех рабочих дней с момента его получения, направляет информацию о наличии (отсутствии) перечислений Участнику отбора иных средств из местного бюджета на основании иных нормативных правовых актов на цели, установленные настоящим Порядком.</w:t>
      </w:r>
    </w:p>
    <w:p w:rsidR="0003228D" w:rsidRPr="0003228D" w:rsidRDefault="0003228D" w:rsidP="009E7E87">
      <w:pPr>
        <w:pStyle w:val="ae"/>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03228D">
        <w:rPr>
          <w:rFonts w:ascii="Times New Roman" w:eastAsiaTheme="minorHAnsi" w:hAnsi="Times New Roman"/>
          <w:sz w:val="26"/>
          <w:szCs w:val="26"/>
        </w:rPr>
        <w:lastRenderedPageBreak/>
        <w:t xml:space="preserve">Актуальные данные по организациям и физическим лицам,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размещены на официальном сайте  </w:t>
      </w:r>
      <w:proofErr w:type="spellStart"/>
      <w:r w:rsidRPr="0003228D">
        <w:rPr>
          <w:rFonts w:ascii="Times New Roman" w:eastAsiaTheme="minorHAnsi" w:hAnsi="Times New Roman"/>
          <w:sz w:val="26"/>
          <w:szCs w:val="26"/>
        </w:rPr>
        <w:t>Росинформониторинга</w:t>
      </w:r>
      <w:proofErr w:type="spellEnd"/>
      <w:r w:rsidRPr="0003228D">
        <w:rPr>
          <w:rFonts w:ascii="Times New Roman" w:eastAsiaTheme="minorHAnsi" w:hAnsi="Times New Roman"/>
          <w:sz w:val="26"/>
          <w:szCs w:val="26"/>
        </w:rPr>
        <w:t xml:space="preserve"> </w:t>
      </w:r>
      <w:hyperlink r:id="rId12" w:history="1">
        <w:r w:rsidRPr="0003228D">
          <w:rPr>
            <w:rStyle w:val="a6"/>
            <w:rFonts w:ascii="Times New Roman" w:eastAsiaTheme="minorHAnsi" w:hAnsi="Times New Roman"/>
            <w:sz w:val="26"/>
            <w:szCs w:val="26"/>
          </w:rPr>
          <w:t>https://www.fedsfm.ru/documents/terr-list</w:t>
        </w:r>
      </w:hyperlink>
      <w:r w:rsidRPr="0003228D">
        <w:rPr>
          <w:rFonts w:ascii="Times New Roman" w:eastAsiaTheme="minorHAnsi" w:hAnsi="Times New Roman"/>
          <w:sz w:val="26"/>
          <w:szCs w:val="26"/>
        </w:rPr>
        <w:t xml:space="preserve">. </w:t>
      </w:r>
    </w:p>
    <w:p w:rsidR="0003228D" w:rsidRPr="0003228D" w:rsidRDefault="0003228D" w:rsidP="009E7E87">
      <w:pPr>
        <w:pStyle w:val="ae"/>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03228D">
        <w:rPr>
          <w:rFonts w:ascii="Times New Roman" w:eastAsiaTheme="minorHAnsi" w:hAnsi="Times New Roman"/>
          <w:sz w:val="26"/>
          <w:szCs w:val="26"/>
        </w:rPr>
        <w:t xml:space="preserve">Актуальные данные об организациях и физических лицах, включённых в 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размещены на </w:t>
      </w:r>
      <w:r w:rsidRPr="0003228D">
        <w:rPr>
          <w:rFonts w:ascii="Times New Roman" w:hAnsi="Times New Roman"/>
          <w:sz w:val="26"/>
          <w:szCs w:val="26"/>
        </w:rPr>
        <w:t xml:space="preserve"> официальном сайте Совета безопасности ООН </w:t>
      </w:r>
      <w:hyperlink r:id="rId13" w:anchor="individuals" w:history="1">
        <w:r w:rsidRPr="0003228D">
          <w:rPr>
            <w:rStyle w:val="a6"/>
            <w:rFonts w:ascii="Times New Roman" w:eastAsiaTheme="minorHAnsi" w:hAnsi="Times New Roman"/>
            <w:sz w:val="26"/>
            <w:szCs w:val="26"/>
          </w:rPr>
          <w:t>https://www.un.org/securitycouncil/ru/un-sc-consolidated-list#individuals</w:t>
        </w:r>
      </w:hyperlink>
      <w:r w:rsidRPr="0003228D">
        <w:rPr>
          <w:rFonts w:ascii="Times New Roman" w:eastAsiaTheme="minorHAnsi" w:hAnsi="Times New Roman"/>
          <w:sz w:val="26"/>
          <w:szCs w:val="26"/>
        </w:rPr>
        <w:t xml:space="preserve">. </w:t>
      </w:r>
    </w:p>
    <w:p w:rsidR="0003228D" w:rsidRPr="0003228D" w:rsidRDefault="0003228D" w:rsidP="009E7E87">
      <w:pPr>
        <w:pStyle w:val="ae"/>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03228D">
        <w:rPr>
          <w:rFonts w:ascii="Times New Roman" w:eastAsiaTheme="minorHAnsi" w:hAnsi="Times New Roman"/>
          <w:sz w:val="26"/>
          <w:szCs w:val="26"/>
        </w:rPr>
        <w:t xml:space="preserve">Актуальная информация по существующим на территории Российской Федерации иностранным агентам в соответствии с Федеральным </w:t>
      </w:r>
      <w:hyperlink r:id="rId14" w:history="1">
        <w:r w:rsidRPr="0003228D">
          <w:rPr>
            <w:rFonts w:ascii="Times New Roman" w:eastAsiaTheme="minorHAnsi" w:hAnsi="Times New Roman"/>
            <w:color w:val="0000FF"/>
            <w:sz w:val="26"/>
            <w:szCs w:val="26"/>
          </w:rPr>
          <w:t>законом</w:t>
        </w:r>
      </w:hyperlink>
      <w:r w:rsidRPr="0003228D">
        <w:rPr>
          <w:rFonts w:ascii="Times New Roman" w:eastAsiaTheme="minorHAnsi" w:hAnsi="Times New Roman"/>
          <w:sz w:val="26"/>
          <w:szCs w:val="26"/>
        </w:rPr>
        <w:t xml:space="preserve"> «О контроле за деятельностью лиц, находящихся под иностранным влиянием» размещена на официальном сайте Министерства юстиции Российской Федерации </w:t>
      </w:r>
      <w:hyperlink r:id="rId15" w:history="1">
        <w:r w:rsidRPr="0003228D">
          <w:rPr>
            <w:rStyle w:val="a6"/>
            <w:rFonts w:ascii="Times New Roman" w:eastAsiaTheme="minorHAnsi" w:hAnsi="Times New Roman"/>
            <w:sz w:val="26"/>
            <w:szCs w:val="26"/>
          </w:rPr>
          <w:t>https://minjust.gov.ru/ru/activity/directions/998/</w:t>
        </w:r>
      </w:hyperlink>
      <w:r w:rsidRPr="0003228D">
        <w:rPr>
          <w:rFonts w:ascii="Times New Roman" w:eastAsiaTheme="minorHAnsi" w:hAnsi="Times New Roman"/>
          <w:sz w:val="26"/>
          <w:szCs w:val="26"/>
        </w:rPr>
        <w:t xml:space="preserve">. </w:t>
      </w:r>
    </w:p>
    <w:p w:rsidR="00143F97" w:rsidRDefault="0003228D" w:rsidP="009E7E87">
      <w:pPr>
        <w:pStyle w:val="ae"/>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03228D">
        <w:rPr>
          <w:rFonts w:ascii="Times New Roman" w:hAnsi="Times New Roman"/>
          <w:sz w:val="26"/>
          <w:szCs w:val="26"/>
        </w:rPr>
        <w:t>Актуальные данные о наличии (отсутствии) в отношении юридического лица процесса реорганизации, ликвидации, процедуры банкротства, процедуры приостановки деятельности в порядке, предусмотренном законодательством Российской Федерации, отсутствия процесса  прекращения деятельности в качестве индивидуального предпринимателя, а также реестр деквалифицированных лиц размещены на портале Федеральной налоговой службы Российской Федерации.</w:t>
      </w:r>
    </w:p>
    <w:p w:rsidR="00143F97" w:rsidRPr="0071275E" w:rsidRDefault="007B1625" w:rsidP="009E7E87">
      <w:pPr>
        <w:pStyle w:val="ae"/>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6"/>
          <w:szCs w:val="26"/>
        </w:rPr>
      </w:pPr>
      <w:r>
        <w:rPr>
          <w:rFonts w:ascii="Times New Roman" w:eastAsiaTheme="minorHAnsi" w:hAnsi="Times New Roman"/>
          <w:sz w:val="26"/>
          <w:szCs w:val="26"/>
        </w:rPr>
        <w:t>О</w:t>
      </w:r>
      <w:r w:rsidR="00143F97" w:rsidRPr="0071275E">
        <w:rPr>
          <w:rFonts w:ascii="Times New Roman" w:eastAsiaTheme="minorHAnsi" w:hAnsi="Times New Roman"/>
          <w:sz w:val="26"/>
          <w:szCs w:val="26"/>
        </w:rPr>
        <w:t>тклонени</w:t>
      </w:r>
      <w:r>
        <w:rPr>
          <w:rFonts w:ascii="Times New Roman" w:eastAsiaTheme="minorHAnsi" w:hAnsi="Times New Roman"/>
          <w:sz w:val="26"/>
          <w:szCs w:val="26"/>
        </w:rPr>
        <w:t>е</w:t>
      </w:r>
      <w:r w:rsidR="00143F97" w:rsidRPr="0071275E">
        <w:rPr>
          <w:rFonts w:ascii="Times New Roman" w:eastAsiaTheme="minorHAnsi" w:hAnsi="Times New Roman"/>
          <w:sz w:val="26"/>
          <w:szCs w:val="26"/>
        </w:rPr>
        <w:t xml:space="preserve"> заявки и признани</w:t>
      </w:r>
      <w:r>
        <w:rPr>
          <w:rFonts w:ascii="Times New Roman" w:eastAsiaTheme="minorHAnsi" w:hAnsi="Times New Roman"/>
          <w:sz w:val="26"/>
          <w:szCs w:val="26"/>
        </w:rPr>
        <w:t>е</w:t>
      </w:r>
      <w:r w:rsidR="00143F97" w:rsidRPr="0071275E">
        <w:rPr>
          <w:rFonts w:ascii="Times New Roman" w:eastAsiaTheme="minorHAnsi" w:hAnsi="Times New Roman"/>
          <w:sz w:val="26"/>
          <w:szCs w:val="26"/>
        </w:rPr>
        <w:t xml:space="preserve"> Участника отбора не допущенным к участию в отборе </w:t>
      </w:r>
      <w:r>
        <w:rPr>
          <w:rFonts w:ascii="Times New Roman" w:eastAsiaTheme="minorHAnsi" w:hAnsi="Times New Roman"/>
          <w:sz w:val="26"/>
          <w:szCs w:val="26"/>
        </w:rPr>
        <w:t>осуществляется в соответствии с пунктом 2.20 настоящего Порядка.</w:t>
      </w:r>
    </w:p>
    <w:p w:rsidR="003B7465" w:rsidRPr="0071275E" w:rsidRDefault="003B7465" w:rsidP="009E7E87">
      <w:pPr>
        <w:pStyle w:val="ae"/>
        <w:widowControl w:val="0"/>
        <w:numPr>
          <w:ilvl w:val="1"/>
          <w:numId w:val="14"/>
        </w:numPr>
        <w:tabs>
          <w:tab w:val="left" w:pos="993"/>
        </w:tabs>
        <w:spacing w:after="0" w:line="240" w:lineRule="auto"/>
        <w:ind w:left="0" w:firstLine="709"/>
        <w:jc w:val="both"/>
        <w:rPr>
          <w:rFonts w:ascii="Times New Roman" w:hAnsi="Times New Roman"/>
          <w:sz w:val="26"/>
          <w:szCs w:val="26"/>
        </w:rPr>
      </w:pPr>
      <w:r w:rsidRPr="0071275E">
        <w:rPr>
          <w:rFonts w:ascii="Times New Roman" w:hAnsi="Times New Roman"/>
          <w:sz w:val="26"/>
          <w:szCs w:val="26"/>
        </w:rPr>
        <w:t>Основаниями для отказа Участнику отбора в предоставлении субсидии являются:</w:t>
      </w:r>
    </w:p>
    <w:p w:rsidR="0071275E" w:rsidRPr="00BF521B" w:rsidRDefault="003B7465" w:rsidP="009E7E87">
      <w:pPr>
        <w:pStyle w:val="ae"/>
        <w:widowControl w:val="0"/>
        <w:numPr>
          <w:ilvl w:val="0"/>
          <w:numId w:val="16"/>
        </w:numPr>
        <w:tabs>
          <w:tab w:val="left" w:pos="993"/>
        </w:tabs>
        <w:spacing w:after="0" w:line="240" w:lineRule="auto"/>
        <w:ind w:left="0" w:firstLine="709"/>
        <w:jc w:val="both"/>
        <w:rPr>
          <w:rFonts w:ascii="Times New Roman" w:hAnsi="Times New Roman"/>
          <w:sz w:val="26"/>
          <w:szCs w:val="26"/>
        </w:rPr>
      </w:pPr>
      <w:r w:rsidRPr="00BF521B">
        <w:rPr>
          <w:rFonts w:ascii="Times New Roman" w:hAnsi="Times New Roman"/>
          <w:sz w:val="26"/>
          <w:szCs w:val="26"/>
        </w:rPr>
        <w:t xml:space="preserve">отказ в допуске Комиссии в место осуществления деятельности во время выезда Комиссии; </w:t>
      </w:r>
    </w:p>
    <w:p w:rsidR="003B7465" w:rsidRPr="0071275E" w:rsidRDefault="003B7465" w:rsidP="009E7E87">
      <w:pPr>
        <w:pStyle w:val="ae"/>
        <w:widowControl w:val="0"/>
        <w:numPr>
          <w:ilvl w:val="0"/>
          <w:numId w:val="16"/>
        </w:numPr>
        <w:tabs>
          <w:tab w:val="left" w:pos="993"/>
        </w:tabs>
        <w:spacing w:after="0" w:line="240" w:lineRule="auto"/>
        <w:ind w:left="0" w:firstLine="709"/>
        <w:jc w:val="both"/>
        <w:rPr>
          <w:rFonts w:ascii="Times New Roman" w:hAnsi="Times New Roman"/>
          <w:color w:val="FF0000"/>
          <w:sz w:val="26"/>
          <w:szCs w:val="26"/>
        </w:rPr>
      </w:pPr>
      <w:r w:rsidRPr="00BF521B">
        <w:rPr>
          <w:rFonts w:ascii="Times New Roman" w:hAnsi="Times New Roman"/>
          <w:sz w:val="26"/>
          <w:szCs w:val="26"/>
        </w:rPr>
        <w:t xml:space="preserve">по результатам выезда на место осуществления </w:t>
      </w:r>
      <w:r w:rsidR="0071275E" w:rsidRPr="00BF521B">
        <w:rPr>
          <w:rFonts w:ascii="Times New Roman" w:hAnsi="Times New Roman"/>
          <w:sz w:val="26"/>
          <w:szCs w:val="26"/>
        </w:rPr>
        <w:t>Участником отбора</w:t>
      </w:r>
      <w:r w:rsidRPr="00BF521B">
        <w:rPr>
          <w:rFonts w:ascii="Times New Roman" w:hAnsi="Times New Roman"/>
          <w:sz w:val="26"/>
          <w:szCs w:val="26"/>
        </w:rPr>
        <w:t xml:space="preserve"> вида </w:t>
      </w:r>
      <w:r w:rsidRPr="0071275E">
        <w:rPr>
          <w:rFonts w:ascii="Times New Roman" w:hAnsi="Times New Roman"/>
          <w:sz w:val="26"/>
          <w:szCs w:val="26"/>
        </w:rPr>
        <w:t xml:space="preserve">деятельности установлено несоответствие действительности информации, представленной </w:t>
      </w:r>
      <w:r w:rsidR="0071275E" w:rsidRPr="0071275E">
        <w:rPr>
          <w:rFonts w:ascii="Times New Roman" w:hAnsi="Times New Roman"/>
          <w:sz w:val="26"/>
          <w:szCs w:val="26"/>
        </w:rPr>
        <w:t>Участником отбора</w:t>
      </w:r>
      <w:r w:rsidRPr="0071275E">
        <w:rPr>
          <w:rFonts w:ascii="Times New Roman" w:hAnsi="Times New Roman"/>
          <w:sz w:val="26"/>
          <w:szCs w:val="26"/>
        </w:rPr>
        <w:t xml:space="preserve"> в составе конкурсной заявки.</w:t>
      </w:r>
    </w:p>
    <w:p w:rsidR="00600166" w:rsidRPr="00600166" w:rsidRDefault="005E57FB" w:rsidP="009E7E87">
      <w:pPr>
        <w:pStyle w:val="ae"/>
        <w:widowControl w:val="0"/>
        <w:numPr>
          <w:ilvl w:val="1"/>
          <w:numId w:val="14"/>
        </w:numPr>
        <w:tabs>
          <w:tab w:val="left" w:pos="1134"/>
        </w:tabs>
        <w:suppressAutoHyphens/>
        <w:spacing w:after="0" w:line="240" w:lineRule="auto"/>
        <w:ind w:left="0" w:firstLine="709"/>
        <w:jc w:val="both"/>
        <w:rPr>
          <w:rFonts w:ascii="Times New Roman" w:hAnsi="Times New Roman"/>
          <w:sz w:val="26"/>
          <w:szCs w:val="26"/>
        </w:rPr>
      </w:pPr>
      <w:r w:rsidRPr="00493F14">
        <w:rPr>
          <w:rFonts w:ascii="Times New Roman" w:hAnsi="Times New Roman"/>
          <w:bCs/>
          <w:iCs/>
          <w:sz w:val="26"/>
          <w:szCs w:val="26"/>
        </w:rPr>
        <w:t>Размер субсидии планируется Уполномоченным органом при формировании бюджета муниципального округа Красноуральск на финансовый год, в котором планируется принятие решения о предоставлении субсидии.</w:t>
      </w:r>
      <w:r w:rsidR="00C75DC3">
        <w:rPr>
          <w:rFonts w:ascii="Times New Roman" w:hAnsi="Times New Roman"/>
          <w:bCs/>
          <w:iCs/>
          <w:sz w:val="26"/>
          <w:szCs w:val="26"/>
        </w:rPr>
        <w:t xml:space="preserve"> Расчет размера субсидии осуществляется в соответствии с </w:t>
      </w:r>
      <w:r w:rsidR="00C75DC3">
        <w:rPr>
          <w:rFonts w:ascii="Liberation Serif" w:hAnsi="Liberation Serif" w:cs="Liberation Serif"/>
          <w:sz w:val="26"/>
          <w:szCs w:val="26"/>
        </w:rPr>
        <w:t>Методикой</w:t>
      </w:r>
      <w:r w:rsidR="00C75DC3" w:rsidRPr="00995B3D">
        <w:rPr>
          <w:rFonts w:ascii="Liberation Serif" w:hAnsi="Liberation Serif" w:cs="Liberation Serif"/>
          <w:sz w:val="26"/>
          <w:szCs w:val="26"/>
        </w:rPr>
        <w:t xml:space="preserve"> определения уровня расчетной бюджетной обеспеченности городских поселений (включая городские округа), сельских поселений, расположенных на территории Свердловской области</w:t>
      </w:r>
      <w:r w:rsidR="00C75DC3">
        <w:rPr>
          <w:rFonts w:ascii="Liberation Serif" w:hAnsi="Liberation Serif" w:cs="Liberation Serif"/>
          <w:sz w:val="26"/>
          <w:szCs w:val="26"/>
        </w:rPr>
        <w:t xml:space="preserve">, утверждаемой на текущий финансовый год. </w:t>
      </w:r>
      <w:r w:rsidRPr="00493F14">
        <w:rPr>
          <w:rFonts w:ascii="Times New Roman" w:hAnsi="Times New Roman"/>
          <w:bCs/>
          <w:iCs/>
          <w:sz w:val="26"/>
          <w:szCs w:val="26"/>
        </w:rPr>
        <w:t xml:space="preserve"> М</w:t>
      </w:r>
      <w:r w:rsidRPr="00493F14">
        <w:rPr>
          <w:rFonts w:ascii="Times New Roman" w:eastAsia="BatangChe" w:hAnsi="Times New Roman"/>
          <w:sz w:val="26"/>
          <w:szCs w:val="26"/>
        </w:rPr>
        <w:t xml:space="preserve">аксимальный размер субсидии, предоставляемый одному получателю субсидии не должен превышать общий размер субсидии </w:t>
      </w:r>
      <w:r w:rsidRPr="00493F14">
        <w:rPr>
          <w:rFonts w:ascii="Times New Roman" w:hAnsi="Times New Roman"/>
          <w:sz w:val="26"/>
          <w:szCs w:val="26"/>
        </w:rPr>
        <w:t>в пределах бюджетных ассигнований, предусмотренных в году предоставления субсидии в местном бюджете на реализацию</w:t>
      </w:r>
      <w:r w:rsidR="00853520">
        <w:rPr>
          <w:rFonts w:ascii="Times New Roman" w:hAnsi="Times New Roman"/>
          <w:sz w:val="26"/>
          <w:szCs w:val="26"/>
        </w:rPr>
        <w:t xml:space="preserve"> соответствующего мероприятия  М</w:t>
      </w:r>
      <w:r w:rsidRPr="00493F14">
        <w:rPr>
          <w:rFonts w:ascii="Times New Roman" w:hAnsi="Times New Roman"/>
          <w:sz w:val="26"/>
          <w:szCs w:val="26"/>
        </w:rPr>
        <w:t>униципальной программы. П</w:t>
      </w:r>
      <w:r w:rsidRPr="00493F14">
        <w:rPr>
          <w:rFonts w:ascii="Times New Roman" w:eastAsia="BatangChe" w:hAnsi="Times New Roman"/>
          <w:sz w:val="26"/>
          <w:szCs w:val="26"/>
        </w:rPr>
        <w:t xml:space="preserve">ри этом получатель субсидии должен обеспечить софинансирование понесенных расходов в размере не менее 15 % от размера получаемой субсидии. </w:t>
      </w:r>
    </w:p>
    <w:p w:rsidR="00600166" w:rsidRPr="00600166" w:rsidRDefault="00600166" w:rsidP="009E7E87">
      <w:pPr>
        <w:pStyle w:val="ae"/>
        <w:widowControl w:val="0"/>
        <w:numPr>
          <w:ilvl w:val="1"/>
          <w:numId w:val="14"/>
        </w:numPr>
        <w:tabs>
          <w:tab w:val="left" w:pos="709"/>
        </w:tabs>
        <w:suppressAutoHyphens/>
        <w:spacing w:after="0" w:line="240" w:lineRule="auto"/>
        <w:ind w:left="0" w:firstLine="709"/>
        <w:jc w:val="both"/>
        <w:rPr>
          <w:rFonts w:ascii="Times New Roman" w:hAnsi="Times New Roman"/>
          <w:sz w:val="26"/>
          <w:szCs w:val="26"/>
        </w:rPr>
      </w:pPr>
      <w:r w:rsidRPr="00600166">
        <w:rPr>
          <w:rFonts w:ascii="Times New Roman" w:hAnsi="Times New Roman"/>
          <w:sz w:val="26"/>
          <w:szCs w:val="26"/>
        </w:rPr>
        <w:t>Все участники, прошедшие конкурсный отбор, допускаются к распределению сумм субсидий в пределах бюджетных ассигнований на их предоставление.</w:t>
      </w:r>
    </w:p>
    <w:p w:rsidR="00600166" w:rsidRPr="00600166" w:rsidRDefault="00600166" w:rsidP="00600166">
      <w:pPr>
        <w:widowControl w:val="0"/>
        <w:tabs>
          <w:tab w:val="left" w:pos="709"/>
          <w:tab w:val="left" w:pos="1426"/>
        </w:tabs>
        <w:jc w:val="both"/>
        <w:rPr>
          <w:sz w:val="26"/>
          <w:szCs w:val="26"/>
        </w:rPr>
      </w:pPr>
      <w:r w:rsidRPr="00600166">
        <w:rPr>
          <w:sz w:val="26"/>
          <w:szCs w:val="26"/>
        </w:rPr>
        <w:tab/>
        <w:t>Субсидия распределяется между Участниками отбора по порядку номеров в рейтинге (от первого до наименьшего) в пределах бюджетных ассигнований на предоставление субсидии</w:t>
      </w:r>
      <w:r w:rsidRPr="00600166">
        <w:rPr>
          <w:rFonts w:eastAsia="BatangChe"/>
          <w:sz w:val="26"/>
          <w:szCs w:val="26"/>
        </w:rPr>
        <w:t>.</w:t>
      </w:r>
    </w:p>
    <w:p w:rsidR="00600166" w:rsidRPr="00600166" w:rsidRDefault="00600166" w:rsidP="00600166">
      <w:pPr>
        <w:widowControl w:val="0"/>
        <w:tabs>
          <w:tab w:val="left" w:pos="709"/>
          <w:tab w:val="left" w:pos="1426"/>
        </w:tabs>
        <w:jc w:val="both"/>
        <w:rPr>
          <w:sz w:val="26"/>
          <w:szCs w:val="26"/>
        </w:rPr>
      </w:pPr>
      <w:r w:rsidRPr="00600166">
        <w:rPr>
          <w:sz w:val="26"/>
          <w:szCs w:val="26"/>
        </w:rPr>
        <w:tab/>
        <w:t>Участники отбора, которым распределена субсидия в соответствии с настоящим пунктом, являются победителями конк</w:t>
      </w:r>
      <w:r w:rsidR="00853520">
        <w:rPr>
          <w:sz w:val="26"/>
          <w:szCs w:val="26"/>
        </w:rPr>
        <w:t>урентн</w:t>
      </w:r>
      <w:r w:rsidRPr="00600166">
        <w:rPr>
          <w:sz w:val="26"/>
          <w:szCs w:val="26"/>
        </w:rPr>
        <w:t xml:space="preserve">ого отбора. </w:t>
      </w:r>
    </w:p>
    <w:p w:rsidR="00600166" w:rsidRPr="00600166" w:rsidRDefault="00600166" w:rsidP="00600166">
      <w:pPr>
        <w:widowControl w:val="0"/>
        <w:tabs>
          <w:tab w:val="left" w:pos="709"/>
        </w:tabs>
        <w:ind w:firstLine="709"/>
        <w:jc w:val="both"/>
        <w:rPr>
          <w:sz w:val="26"/>
          <w:szCs w:val="26"/>
        </w:rPr>
      </w:pPr>
      <w:r w:rsidRPr="00600166">
        <w:rPr>
          <w:sz w:val="26"/>
          <w:szCs w:val="26"/>
        </w:rPr>
        <w:lastRenderedPageBreak/>
        <w:t>В случае недостаточности бюджетных ассигнований на предоставление субсидии в полном объеме заявленной по</w:t>
      </w:r>
      <w:r w:rsidRPr="00600166">
        <w:rPr>
          <w:sz w:val="26"/>
          <w:szCs w:val="26"/>
        </w:rPr>
        <w:softHyphen/>
        <w:t xml:space="preserve">требности, сумма субсидии предоставляется в процентном соотношении заявленных потребностей, указанных Участниками отбора в заявках. </w:t>
      </w:r>
    </w:p>
    <w:p w:rsidR="00242471" w:rsidRPr="001C2D6A" w:rsidRDefault="00242471" w:rsidP="009E7E87">
      <w:pPr>
        <w:pStyle w:val="ae"/>
        <w:widowControl w:val="0"/>
        <w:numPr>
          <w:ilvl w:val="1"/>
          <w:numId w:val="14"/>
        </w:numPr>
        <w:tabs>
          <w:tab w:val="left" w:pos="709"/>
        </w:tabs>
        <w:spacing w:after="0" w:line="240" w:lineRule="auto"/>
        <w:ind w:left="0" w:firstLine="709"/>
        <w:jc w:val="both"/>
        <w:rPr>
          <w:rFonts w:ascii="Times New Roman" w:hAnsi="Times New Roman"/>
          <w:sz w:val="26"/>
          <w:szCs w:val="26"/>
        </w:rPr>
      </w:pPr>
      <w:r w:rsidRPr="001C2D6A">
        <w:rPr>
          <w:rFonts w:ascii="Times New Roman" w:hAnsi="Times New Roman"/>
          <w:sz w:val="26"/>
          <w:szCs w:val="26"/>
        </w:rPr>
        <w:t>Субсидия предоставляется на возмещение следующих обоснованных и документально подтвержденных затрат</w:t>
      </w:r>
      <w:r w:rsidR="00853520">
        <w:rPr>
          <w:rFonts w:ascii="Times New Roman" w:hAnsi="Times New Roman"/>
          <w:sz w:val="26"/>
          <w:szCs w:val="26"/>
        </w:rPr>
        <w:t xml:space="preserve"> Участников отбора</w:t>
      </w:r>
      <w:r w:rsidRPr="001C2D6A">
        <w:rPr>
          <w:rFonts w:ascii="Times New Roman" w:hAnsi="Times New Roman"/>
          <w:sz w:val="26"/>
          <w:szCs w:val="26"/>
        </w:rPr>
        <w:t xml:space="preserve">: </w:t>
      </w:r>
    </w:p>
    <w:p w:rsidR="00242471" w:rsidRPr="00493F14" w:rsidRDefault="00242471" w:rsidP="001C2D6A">
      <w:pPr>
        <w:widowControl w:val="0"/>
        <w:tabs>
          <w:tab w:val="left" w:pos="709"/>
          <w:tab w:val="left" w:pos="1225"/>
        </w:tabs>
        <w:ind w:firstLine="709"/>
        <w:contextualSpacing/>
        <w:jc w:val="both"/>
        <w:rPr>
          <w:sz w:val="26"/>
          <w:szCs w:val="26"/>
        </w:rPr>
      </w:pPr>
      <w:r w:rsidRPr="001C2D6A">
        <w:rPr>
          <w:sz w:val="26"/>
          <w:szCs w:val="26"/>
        </w:rPr>
        <w:t xml:space="preserve">1) приобретение </w:t>
      </w:r>
      <w:r w:rsidR="00C06D51" w:rsidRPr="001C2D6A">
        <w:rPr>
          <w:sz w:val="26"/>
          <w:szCs w:val="26"/>
        </w:rPr>
        <w:t xml:space="preserve">расходных материалов, </w:t>
      </w:r>
      <w:r w:rsidRPr="001C2D6A">
        <w:rPr>
          <w:sz w:val="26"/>
          <w:szCs w:val="26"/>
        </w:rPr>
        <w:t>инвентаря, мебели, оборудования для организации деятельности</w:t>
      </w:r>
      <w:r w:rsidRPr="00493F14">
        <w:rPr>
          <w:sz w:val="26"/>
          <w:szCs w:val="26"/>
        </w:rPr>
        <w:t>;</w:t>
      </w:r>
    </w:p>
    <w:p w:rsidR="00242471" w:rsidRPr="00493F14" w:rsidRDefault="00242471" w:rsidP="00493F14">
      <w:pPr>
        <w:widowControl w:val="0"/>
        <w:tabs>
          <w:tab w:val="left" w:pos="927"/>
        </w:tabs>
        <w:ind w:firstLine="709"/>
        <w:contextualSpacing/>
        <w:jc w:val="both"/>
        <w:rPr>
          <w:sz w:val="26"/>
          <w:szCs w:val="26"/>
        </w:rPr>
      </w:pPr>
      <w:r w:rsidRPr="00493F14">
        <w:rPr>
          <w:sz w:val="26"/>
          <w:szCs w:val="26"/>
        </w:rPr>
        <w:t>2) приобретение в собственность зданий и (или) помещений (за исключением жилых), земельных участков для осуществления деятельности;</w:t>
      </w:r>
    </w:p>
    <w:p w:rsidR="00242471" w:rsidRPr="00493F14" w:rsidRDefault="00242471" w:rsidP="00493F14">
      <w:pPr>
        <w:widowControl w:val="0"/>
        <w:tabs>
          <w:tab w:val="left" w:pos="961"/>
        </w:tabs>
        <w:ind w:firstLine="709"/>
        <w:contextualSpacing/>
        <w:jc w:val="both"/>
        <w:rPr>
          <w:sz w:val="26"/>
          <w:szCs w:val="26"/>
        </w:rPr>
      </w:pPr>
      <w:r w:rsidRPr="00493F14">
        <w:rPr>
          <w:sz w:val="26"/>
          <w:szCs w:val="26"/>
        </w:rPr>
        <w:t>3) технологическое присоединение к объектам инженерной инфраструктуры (электрические сети, газоснабжение, водоснабжение, теплоснабжение, водоотведение);</w:t>
      </w:r>
    </w:p>
    <w:p w:rsidR="00C06D51" w:rsidRPr="00493F14" w:rsidRDefault="00380045" w:rsidP="00493F14">
      <w:pPr>
        <w:widowControl w:val="0"/>
        <w:tabs>
          <w:tab w:val="left" w:pos="918"/>
        </w:tabs>
        <w:ind w:firstLine="709"/>
        <w:contextualSpacing/>
        <w:jc w:val="both"/>
        <w:rPr>
          <w:sz w:val="26"/>
          <w:szCs w:val="26"/>
        </w:rPr>
      </w:pPr>
      <w:r w:rsidRPr="00493F14">
        <w:rPr>
          <w:sz w:val="26"/>
          <w:szCs w:val="26"/>
        </w:rPr>
        <w:t>4</w:t>
      </w:r>
      <w:r w:rsidR="00242471" w:rsidRPr="00493F14">
        <w:rPr>
          <w:sz w:val="26"/>
          <w:szCs w:val="26"/>
        </w:rPr>
        <w:t>) печать и изготовление рекламных и информационных материалов - не бо</w:t>
      </w:r>
      <w:r w:rsidR="00242471" w:rsidRPr="00493F14">
        <w:rPr>
          <w:sz w:val="26"/>
          <w:szCs w:val="26"/>
        </w:rPr>
        <w:softHyphen/>
        <w:t>лее 10 (десяти) процентов от общей суммы предоставляемой субсидии;</w:t>
      </w:r>
    </w:p>
    <w:p w:rsidR="00242471" w:rsidRPr="00493F14" w:rsidRDefault="00380045" w:rsidP="00493F14">
      <w:pPr>
        <w:widowControl w:val="0"/>
        <w:tabs>
          <w:tab w:val="left" w:pos="918"/>
        </w:tabs>
        <w:ind w:firstLine="709"/>
        <w:contextualSpacing/>
        <w:jc w:val="both"/>
        <w:rPr>
          <w:sz w:val="26"/>
          <w:szCs w:val="26"/>
        </w:rPr>
      </w:pPr>
      <w:r w:rsidRPr="00493F14">
        <w:rPr>
          <w:sz w:val="26"/>
          <w:szCs w:val="26"/>
        </w:rPr>
        <w:t>5</w:t>
      </w:r>
      <w:r w:rsidR="00C06D51" w:rsidRPr="00493F14">
        <w:rPr>
          <w:sz w:val="26"/>
          <w:szCs w:val="26"/>
        </w:rPr>
        <w:t>) обучение и повышение квалификации работников</w:t>
      </w:r>
      <w:r w:rsidR="00242471" w:rsidRPr="00493F14">
        <w:rPr>
          <w:sz w:val="26"/>
          <w:szCs w:val="26"/>
        </w:rPr>
        <w:t xml:space="preserve"> </w:t>
      </w:r>
      <w:r w:rsidR="00C06D51" w:rsidRPr="00493F14">
        <w:rPr>
          <w:sz w:val="26"/>
          <w:szCs w:val="26"/>
        </w:rPr>
        <w:t>- не более 20 (двадцати) процентов от общей суммы предоставляемой субсидии;</w:t>
      </w:r>
    </w:p>
    <w:p w:rsidR="00242471" w:rsidRPr="00493F14" w:rsidRDefault="00380045" w:rsidP="00493F14">
      <w:pPr>
        <w:widowControl w:val="0"/>
        <w:tabs>
          <w:tab w:val="left" w:pos="908"/>
        </w:tabs>
        <w:ind w:firstLine="709"/>
        <w:contextualSpacing/>
        <w:jc w:val="both"/>
        <w:rPr>
          <w:sz w:val="26"/>
          <w:szCs w:val="26"/>
        </w:rPr>
      </w:pPr>
      <w:r w:rsidRPr="00493F14">
        <w:rPr>
          <w:sz w:val="26"/>
          <w:szCs w:val="26"/>
        </w:rPr>
        <w:t>6</w:t>
      </w:r>
      <w:r w:rsidR="00242471" w:rsidRPr="00493F14">
        <w:rPr>
          <w:sz w:val="26"/>
          <w:szCs w:val="26"/>
        </w:rPr>
        <w:t xml:space="preserve">) приобретение строительных, отделочных материалов и (или) проведение ремонтных работ  в зданиях (помещениях), в которых осуществляется  </w:t>
      </w:r>
      <w:r w:rsidR="00694667" w:rsidRPr="00493F14">
        <w:rPr>
          <w:sz w:val="26"/>
          <w:szCs w:val="26"/>
        </w:rPr>
        <w:t>предпринимательская деятельность</w:t>
      </w:r>
      <w:r w:rsidR="00242471" w:rsidRPr="00493F14">
        <w:rPr>
          <w:sz w:val="26"/>
          <w:szCs w:val="26"/>
        </w:rPr>
        <w:t xml:space="preserve"> - не более 40 (сорока) процентов от общей суммы предоставляемой субсидии;</w:t>
      </w:r>
    </w:p>
    <w:p w:rsidR="00242471" w:rsidRPr="00493F14" w:rsidRDefault="00380045" w:rsidP="00493F14">
      <w:pPr>
        <w:widowControl w:val="0"/>
        <w:tabs>
          <w:tab w:val="left" w:pos="908"/>
        </w:tabs>
        <w:ind w:firstLine="709"/>
        <w:contextualSpacing/>
        <w:jc w:val="both"/>
        <w:rPr>
          <w:sz w:val="26"/>
          <w:szCs w:val="26"/>
        </w:rPr>
      </w:pPr>
      <w:r w:rsidRPr="00493F14">
        <w:rPr>
          <w:sz w:val="26"/>
          <w:szCs w:val="26"/>
        </w:rPr>
        <w:t>7</w:t>
      </w:r>
      <w:r w:rsidR="00242471" w:rsidRPr="00493F14">
        <w:rPr>
          <w:sz w:val="26"/>
          <w:szCs w:val="26"/>
        </w:rPr>
        <w:t xml:space="preserve">) проведение работ по реконструкции в зданиях, в которых осуществляется </w:t>
      </w:r>
      <w:r w:rsidR="00694667" w:rsidRPr="00493F14">
        <w:rPr>
          <w:sz w:val="26"/>
          <w:szCs w:val="26"/>
        </w:rPr>
        <w:t>предпринимательская деятельность</w:t>
      </w:r>
      <w:r w:rsidR="00242471" w:rsidRPr="00493F14">
        <w:rPr>
          <w:sz w:val="26"/>
          <w:szCs w:val="26"/>
        </w:rPr>
        <w:t>;</w:t>
      </w:r>
    </w:p>
    <w:p w:rsidR="00242471" w:rsidRPr="00493F14" w:rsidRDefault="00380045" w:rsidP="00493F14">
      <w:pPr>
        <w:widowControl w:val="0"/>
        <w:tabs>
          <w:tab w:val="left" w:pos="908"/>
        </w:tabs>
        <w:ind w:firstLine="709"/>
        <w:contextualSpacing/>
        <w:jc w:val="both"/>
        <w:rPr>
          <w:sz w:val="26"/>
          <w:szCs w:val="26"/>
        </w:rPr>
      </w:pPr>
      <w:r w:rsidRPr="00493F14">
        <w:rPr>
          <w:sz w:val="26"/>
          <w:szCs w:val="26"/>
        </w:rPr>
        <w:t>8</w:t>
      </w:r>
      <w:r w:rsidR="00242471" w:rsidRPr="00493F14">
        <w:rPr>
          <w:sz w:val="26"/>
          <w:szCs w:val="26"/>
        </w:rPr>
        <w:t>) приобретение и установка средств противопожарной безопасности, пожарной и охранной сигнализации</w:t>
      </w:r>
      <w:r w:rsidR="00694667" w:rsidRPr="00493F14">
        <w:rPr>
          <w:sz w:val="26"/>
          <w:szCs w:val="26"/>
        </w:rPr>
        <w:t xml:space="preserve"> в зданиях (помещения</w:t>
      </w:r>
      <w:r w:rsidR="005219E8" w:rsidRPr="00493F14">
        <w:rPr>
          <w:sz w:val="26"/>
          <w:szCs w:val="26"/>
        </w:rPr>
        <w:t>х</w:t>
      </w:r>
      <w:r w:rsidR="00694667" w:rsidRPr="00493F14">
        <w:rPr>
          <w:sz w:val="26"/>
          <w:szCs w:val="26"/>
        </w:rPr>
        <w:t>), где осуществляется предпринимательская деятельность</w:t>
      </w:r>
      <w:r w:rsidR="00242471" w:rsidRPr="00493F14">
        <w:rPr>
          <w:sz w:val="26"/>
          <w:szCs w:val="26"/>
        </w:rPr>
        <w:t>;</w:t>
      </w:r>
    </w:p>
    <w:p w:rsidR="00242471" w:rsidRPr="00493F14" w:rsidRDefault="00380045" w:rsidP="00493F14">
      <w:pPr>
        <w:widowControl w:val="0"/>
        <w:tabs>
          <w:tab w:val="left" w:pos="894"/>
        </w:tabs>
        <w:ind w:firstLine="709"/>
        <w:contextualSpacing/>
        <w:jc w:val="both"/>
        <w:rPr>
          <w:sz w:val="26"/>
          <w:szCs w:val="26"/>
        </w:rPr>
      </w:pPr>
      <w:r w:rsidRPr="00493F14">
        <w:rPr>
          <w:sz w:val="26"/>
          <w:szCs w:val="26"/>
        </w:rPr>
        <w:t>9</w:t>
      </w:r>
      <w:r w:rsidR="00242471" w:rsidRPr="00493F14">
        <w:rPr>
          <w:sz w:val="26"/>
          <w:szCs w:val="26"/>
        </w:rPr>
        <w:t xml:space="preserve">) арендная плата за здание и (или) помещение, иное имущество, используемое для осуществления </w:t>
      </w:r>
      <w:r w:rsidR="00694667" w:rsidRPr="00493F14">
        <w:rPr>
          <w:sz w:val="26"/>
          <w:szCs w:val="26"/>
        </w:rPr>
        <w:t xml:space="preserve">предпринимательской </w:t>
      </w:r>
      <w:r w:rsidR="00242471" w:rsidRPr="00493F14">
        <w:rPr>
          <w:sz w:val="26"/>
          <w:szCs w:val="26"/>
        </w:rPr>
        <w:t>деятельности;</w:t>
      </w:r>
    </w:p>
    <w:p w:rsidR="00242471" w:rsidRPr="001C2D6A" w:rsidRDefault="00380045" w:rsidP="00493F14">
      <w:pPr>
        <w:widowControl w:val="0"/>
        <w:tabs>
          <w:tab w:val="left" w:pos="894"/>
        </w:tabs>
        <w:ind w:firstLine="709"/>
        <w:contextualSpacing/>
        <w:jc w:val="both"/>
        <w:rPr>
          <w:i/>
          <w:sz w:val="26"/>
          <w:szCs w:val="26"/>
        </w:rPr>
      </w:pPr>
      <w:r w:rsidRPr="00493F14">
        <w:rPr>
          <w:sz w:val="26"/>
          <w:szCs w:val="26"/>
        </w:rPr>
        <w:t>10</w:t>
      </w:r>
      <w:r w:rsidR="00242471" w:rsidRPr="00493F14">
        <w:rPr>
          <w:sz w:val="26"/>
          <w:szCs w:val="26"/>
        </w:rPr>
        <w:t>) оплата коммуналь</w:t>
      </w:r>
      <w:r w:rsidR="00694667" w:rsidRPr="00493F14">
        <w:rPr>
          <w:sz w:val="26"/>
          <w:szCs w:val="26"/>
        </w:rPr>
        <w:t xml:space="preserve">ных услуг, </w:t>
      </w:r>
      <w:r w:rsidR="00242471" w:rsidRPr="00493F14">
        <w:rPr>
          <w:sz w:val="26"/>
          <w:szCs w:val="26"/>
        </w:rPr>
        <w:t>услуг электроснабжения</w:t>
      </w:r>
      <w:r w:rsidR="00694667" w:rsidRPr="00493F14">
        <w:rPr>
          <w:sz w:val="26"/>
          <w:szCs w:val="26"/>
        </w:rPr>
        <w:t xml:space="preserve"> в зданиях (помещениях), </w:t>
      </w:r>
      <w:r w:rsidR="00694667" w:rsidRPr="001C2D6A">
        <w:rPr>
          <w:sz w:val="26"/>
          <w:szCs w:val="26"/>
        </w:rPr>
        <w:t>где осуществляется предпринимательская деятельность</w:t>
      </w:r>
      <w:r w:rsidR="00242471" w:rsidRPr="001C2D6A">
        <w:rPr>
          <w:sz w:val="26"/>
          <w:szCs w:val="26"/>
        </w:rPr>
        <w:t xml:space="preserve">. </w:t>
      </w:r>
    </w:p>
    <w:p w:rsidR="00242471" w:rsidRPr="001C2D6A" w:rsidRDefault="001C2D6A" w:rsidP="001C2D6A">
      <w:pPr>
        <w:widowControl w:val="0"/>
        <w:tabs>
          <w:tab w:val="left" w:pos="709"/>
        </w:tabs>
        <w:contextualSpacing/>
        <w:jc w:val="both"/>
        <w:rPr>
          <w:sz w:val="26"/>
          <w:szCs w:val="26"/>
        </w:rPr>
      </w:pPr>
      <w:r w:rsidRPr="001C2D6A">
        <w:rPr>
          <w:sz w:val="26"/>
          <w:szCs w:val="26"/>
        </w:rPr>
        <w:tab/>
        <w:t xml:space="preserve">3.16. </w:t>
      </w:r>
      <w:r w:rsidR="00242471" w:rsidRPr="001C2D6A">
        <w:rPr>
          <w:sz w:val="26"/>
          <w:szCs w:val="26"/>
        </w:rPr>
        <w:t xml:space="preserve">В соответствии с настоящим Порядком субсидия не предоставляется  на возмещение </w:t>
      </w:r>
      <w:r w:rsidR="00180A0F" w:rsidRPr="001C2D6A">
        <w:rPr>
          <w:sz w:val="26"/>
          <w:szCs w:val="26"/>
        </w:rPr>
        <w:t>части з</w:t>
      </w:r>
      <w:r w:rsidR="00242471" w:rsidRPr="001C2D6A">
        <w:rPr>
          <w:sz w:val="26"/>
          <w:szCs w:val="26"/>
        </w:rPr>
        <w:t xml:space="preserve">атрат, </w:t>
      </w:r>
      <w:r w:rsidRPr="001C2D6A">
        <w:rPr>
          <w:sz w:val="26"/>
          <w:szCs w:val="26"/>
        </w:rPr>
        <w:t>произведенных субъектами малого и среднего предпринимательства, деятельность которых связана с предоставлением услуг бани</w:t>
      </w:r>
      <w:r w:rsidR="00242471" w:rsidRPr="001C2D6A">
        <w:rPr>
          <w:sz w:val="26"/>
          <w:szCs w:val="26"/>
        </w:rPr>
        <w:t>:</w:t>
      </w:r>
    </w:p>
    <w:p w:rsidR="00242471" w:rsidRPr="001C2D6A" w:rsidRDefault="00242471" w:rsidP="00AC318D">
      <w:pPr>
        <w:widowControl w:val="0"/>
        <w:suppressAutoHyphens/>
        <w:autoSpaceDE w:val="0"/>
        <w:autoSpaceDN w:val="0"/>
        <w:adjustRightInd w:val="0"/>
        <w:ind w:firstLine="709"/>
        <w:contextualSpacing/>
        <w:jc w:val="both"/>
        <w:rPr>
          <w:sz w:val="26"/>
          <w:szCs w:val="26"/>
        </w:rPr>
      </w:pPr>
      <w:r w:rsidRPr="001C2D6A">
        <w:rPr>
          <w:sz w:val="26"/>
          <w:szCs w:val="26"/>
        </w:rPr>
        <w:t>1) оплата труда работников;</w:t>
      </w:r>
    </w:p>
    <w:p w:rsidR="00242471" w:rsidRPr="001C2D6A" w:rsidRDefault="00242471" w:rsidP="00AC318D">
      <w:pPr>
        <w:widowControl w:val="0"/>
        <w:suppressAutoHyphens/>
        <w:autoSpaceDE w:val="0"/>
        <w:autoSpaceDN w:val="0"/>
        <w:adjustRightInd w:val="0"/>
        <w:ind w:firstLine="709"/>
        <w:contextualSpacing/>
        <w:jc w:val="both"/>
        <w:rPr>
          <w:sz w:val="26"/>
          <w:szCs w:val="26"/>
        </w:rPr>
      </w:pPr>
      <w:r w:rsidRPr="001C2D6A">
        <w:rPr>
          <w:sz w:val="26"/>
          <w:szCs w:val="26"/>
        </w:rPr>
        <w:t>2) уплата налоговых платежей и платежей в государственные внебюджетные фонды;</w:t>
      </w:r>
    </w:p>
    <w:p w:rsidR="00242471" w:rsidRPr="001C2D6A" w:rsidRDefault="00242471" w:rsidP="00AC318D">
      <w:pPr>
        <w:widowControl w:val="0"/>
        <w:suppressAutoHyphens/>
        <w:autoSpaceDE w:val="0"/>
        <w:autoSpaceDN w:val="0"/>
        <w:adjustRightInd w:val="0"/>
        <w:ind w:firstLine="709"/>
        <w:contextualSpacing/>
        <w:jc w:val="both"/>
        <w:rPr>
          <w:sz w:val="26"/>
          <w:szCs w:val="26"/>
        </w:rPr>
      </w:pPr>
      <w:r w:rsidRPr="001C2D6A">
        <w:rPr>
          <w:sz w:val="26"/>
          <w:szCs w:val="26"/>
        </w:rPr>
        <w:t>3) погашение кредиторской задолженности, возникшей до момента подачи документов;</w:t>
      </w:r>
    </w:p>
    <w:p w:rsidR="00242471" w:rsidRPr="001C2D6A" w:rsidRDefault="00242471" w:rsidP="00AC318D">
      <w:pPr>
        <w:widowControl w:val="0"/>
        <w:suppressAutoHyphens/>
        <w:autoSpaceDE w:val="0"/>
        <w:autoSpaceDN w:val="0"/>
        <w:adjustRightInd w:val="0"/>
        <w:ind w:firstLine="709"/>
        <w:contextualSpacing/>
        <w:jc w:val="both"/>
        <w:rPr>
          <w:sz w:val="26"/>
          <w:szCs w:val="26"/>
        </w:rPr>
      </w:pPr>
      <w:r w:rsidRPr="001C2D6A">
        <w:rPr>
          <w:sz w:val="26"/>
          <w:szCs w:val="26"/>
        </w:rPr>
        <w:t>4) приобретение легковых автотранспортных средств и мотоциклов;</w:t>
      </w:r>
    </w:p>
    <w:p w:rsidR="00242471" w:rsidRPr="001C2D6A" w:rsidRDefault="00242471" w:rsidP="00AC318D">
      <w:pPr>
        <w:widowControl w:val="0"/>
        <w:suppressAutoHyphens/>
        <w:autoSpaceDE w:val="0"/>
        <w:autoSpaceDN w:val="0"/>
        <w:adjustRightInd w:val="0"/>
        <w:ind w:firstLine="709"/>
        <w:contextualSpacing/>
        <w:jc w:val="both"/>
        <w:rPr>
          <w:sz w:val="26"/>
          <w:szCs w:val="26"/>
        </w:rPr>
      </w:pPr>
      <w:r w:rsidRPr="001C2D6A">
        <w:rPr>
          <w:sz w:val="26"/>
          <w:szCs w:val="26"/>
        </w:rPr>
        <w:t>5) приобретение жилых помещений.</w:t>
      </w:r>
    </w:p>
    <w:p w:rsidR="009D0B6E" w:rsidRPr="004F7B42" w:rsidRDefault="00B8294A" w:rsidP="004F7B42">
      <w:pPr>
        <w:widowControl w:val="0"/>
        <w:ind w:firstLine="709"/>
        <w:contextualSpacing/>
        <w:jc w:val="both"/>
        <w:rPr>
          <w:sz w:val="26"/>
          <w:szCs w:val="26"/>
        </w:rPr>
      </w:pPr>
      <w:r w:rsidRPr="004F7B42">
        <w:rPr>
          <w:sz w:val="26"/>
          <w:szCs w:val="26"/>
        </w:rPr>
        <w:t>3</w:t>
      </w:r>
      <w:r w:rsidR="00242471" w:rsidRPr="004F7B42">
        <w:rPr>
          <w:sz w:val="26"/>
          <w:szCs w:val="26"/>
        </w:rPr>
        <w:t>.</w:t>
      </w:r>
      <w:r w:rsidR="001C2D6A" w:rsidRPr="004F7B42">
        <w:rPr>
          <w:sz w:val="26"/>
          <w:szCs w:val="26"/>
        </w:rPr>
        <w:t>17.</w:t>
      </w:r>
      <w:r w:rsidR="00242471" w:rsidRPr="004F7B42">
        <w:rPr>
          <w:sz w:val="26"/>
          <w:szCs w:val="26"/>
        </w:rPr>
        <w:t xml:space="preserve"> Субсидию, предоставленную в соответствии с настоящим Порядком в целях </w:t>
      </w:r>
      <w:r w:rsidR="00180A0F" w:rsidRPr="004F7B42">
        <w:rPr>
          <w:sz w:val="26"/>
          <w:szCs w:val="26"/>
        </w:rPr>
        <w:t>возмещения части</w:t>
      </w:r>
      <w:r w:rsidR="00242471" w:rsidRPr="004F7B42">
        <w:rPr>
          <w:sz w:val="26"/>
          <w:szCs w:val="26"/>
        </w:rPr>
        <w:t xml:space="preserve"> затрат, запрещено использовать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w:t>
      </w:r>
      <w:r w:rsidR="00242471" w:rsidRPr="004F7B42">
        <w:rPr>
          <w:sz w:val="26"/>
          <w:szCs w:val="26"/>
        </w:rPr>
        <w:softHyphen/>
        <w:t>ния,</w:t>
      </w:r>
      <w:r w:rsidR="007C409A" w:rsidRPr="004F7B42">
        <w:rPr>
          <w:sz w:val="26"/>
          <w:szCs w:val="26"/>
        </w:rPr>
        <w:t xml:space="preserve"> сырья и комплектующих изделий.</w:t>
      </w:r>
    </w:p>
    <w:p w:rsidR="007E5CD8" w:rsidRPr="004F7B42" w:rsidRDefault="007E5CD8" w:rsidP="004F7B42">
      <w:pPr>
        <w:widowControl w:val="0"/>
        <w:ind w:firstLine="709"/>
        <w:contextualSpacing/>
        <w:jc w:val="both"/>
        <w:rPr>
          <w:sz w:val="26"/>
          <w:szCs w:val="26"/>
        </w:rPr>
      </w:pPr>
      <w:r w:rsidRPr="004F7B42">
        <w:rPr>
          <w:sz w:val="26"/>
          <w:szCs w:val="26"/>
        </w:rPr>
        <w:t>3.18. Порядок принятия решения о предоставлении субсидии, заключения со</w:t>
      </w:r>
      <w:r w:rsidRPr="004F7B42">
        <w:rPr>
          <w:sz w:val="26"/>
          <w:szCs w:val="26"/>
        </w:rPr>
        <w:softHyphen/>
        <w:t>глашения о предоставлении субсидии, механизм перечисления субсидии, условия расторжения Соглашения:</w:t>
      </w:r>
    </w:p>
    <w:p w:rsidR="007E5CD8" w:rsidRPr="004F7B42" w:rsidRDefault="007E5CD8" w:rsidP="004F7B42">
      <w:pPr>
        <w:widowControl w:val="0"/>
        <w:tabs>
          <w:tab w:val="left" w:pos="1402"/>
        </w:tabs>
        <w:ind w:firstLine="709"/>
        <w:contextualSpacing/>
        <w:jc w:val="both"/>
        <w:rPr>
          <w:sz w:val="26"/>
          <w:szCs w:val="26"/>
        </w:rPr>
      </w:pPr>
      <w:r w:rsidRPr="004F7B42">
        <w:rPr>
          <w:sz w:val="26"/>
          <w:szCs w:val="26"/>
        </w:rPr>
        <w:t xml:space="preserve">3.18.1. В течение 5 (пяти) рабочих дней со дня подписания протокола подведения итогов отбора Комиссии Уполномоченный орган направляет победителю отбора - </w:t>
      </w:r>
      <w:r w:rsidRPr="004F7B42">
        <w:rPr>
          <w:sz w:val="26"/>
          <w:szCs w:val="26"/>
        </w:rPr>
        <w:lastRenderedPageBreak/>
        <w:t xml:space="preserve">Получателю субсидии, проект </w:t>
      </w:r>
      <w:r w:rsidRPr="00E5517E">
        <w:rPr>
          <w:sz w:val="26"/>
          <w:szCs w:val="26"/>
        </w:rPr>
        <w:t>Соглашения</w:t>
      </w:r>
      <w:r w:rsidR="000B678E">
        <w:rPr>
          <w:sz w:val="26"/>
          <w:szCs w:val="26"/>
        </w:rPr>
        <w:t xml:space="preserve"> </w:t>
      </w:r>
      <w:r w:rsidRPr="004F7B42">
        <w:rPr>
          <w:sz w:val="26"/>
          <w:szCs w:val="26"/>
        </w:rPr>
        <w:t xml:space="preserve">в системе «Электронный бюджет», разработанный в соответствии с типовой формой, утвержденной приказом финансового управления администрации муниципального округа Красноуральск от 10.05.2017 № 15, а также основами настоящего Порядка. Уполномоченный орган направляет Получателю субсидии уведомление о размещении проекта Соглашения в системе «Электронный бюджет» на электронный адрес, указанный в заявке. </w:t>
      </w:r>
    </w:p>
    <w:p w:rsidR="007E5CD8" w:rsidRPr="004F7B42" w:rsidRDefault="00154018" w:rsidP="004F7B42">
      <w:pPr>
        <w:widowControl w:val="0"/>
        <w:tabs>
          <w:tab w:val="left" w:pos="1402"/>
        </w:tabs>
        <w:ind w:firstLine="709"/>
        <w:contextualSpacing/>
        <w:jc w:val="both"/>
        <w:rPr>
          <w:sz w:val="26"/>
          <w:szCs w:val="26"/>
        </w:rPr>
      </w:pPr>
      <w:r w:rsidRPr="004F7B42">
        <w:rPr>
          <w:sz w:val="26"/>
          <w:szCs w:val="26"/>
        </w:rPr>
        <w:t>3.18</w:t>
      </w:r>
      <w:r w:rsidR="007E5CD8" w:rsidRPr="004F7B42">
        <w:rPr>
          <w:sz w:val="26"/>
          <w:szCs w:val="26"/>
        </w:rPr>
        <w:t xml:space="preserve">.2. Получатель субсидии в течение 10 (десяти) рабочих дней, следующих за днем направления Уполномоченным органом уведомления о размещении проекта Соглашения в системе «Электронный бюджет», обеспечивает рассмотрение и подписание Соглашения усиленной квалифицированной подписью, либо в тот же срок представляет в Уполномоченный орган мотивированное возражение по проекту Соглашения. </w:t>
      </w:r>
    </w:p>
    <w:p w:rsidR="007E5CD8" w:rsidRPr="004F7B42" w:rsidRDefault="007E5CD8" w:rsidP="004F7B42">
      <w:pPr>
        <w:widowControl w:val="0"/>
        <w:tabs>
          <w:tab w:val="left" w:pos="1402"/>
        </w:tabs>
        <w:ind w:firstLine="709"/>
        <w:contextualSpacing/>
        <w:jc w:val="both"/>
        <w:rPr>
          <w:sz w:val="26"/>
          <w:szCs w:val="26"/>
        </w:rPr>
      </w:pPr>
      <w:proofErr w:type="spellStart"/>
      <w:r w:rsidRPr="004F7B42">
        <w:rPr>
          <w:sz w:val="26"/>
          <w:szCs w:val="26"/>
        </w:rPr>
        <w:t>Неподписание</w:t>
      </w:r>
      <w:proofErr w:type="spellEnd"/>
      <w:r w:rsidRPr="004F7B42">
        <w:rPr>
          <w:sz w:val="26"/>
          <w:szCs w:val="26"/>
        </w:rPr>
        <w:t xml:space="preserve"> Получателем субсидии Соглашения является препятствием для перечисления Уполномоченным органом субсидии соответствующему Получателю.</w:t>
      </w:r>
    </w:p>
    <w:p w:rsidR="007E5CD8" w:rsidRPr="004F7B42" w:rsidRDefault="007E5CD8" w:rsidP="004F7B42">
      <w:pPr>
        <w:widowControl w:val="0"/>
        <w:tabs>
          <w:tab w:val="left" w:pos="1402"/>
        </w:tabs>
        <w:ind w:firstLine="709"/>
        <w:contextualSpacing/>
        <w:jc w:val="both"/>
        <w:rPr>
          <w:sz w:val="26"/>
          <w:szCs w:val="26"/>
        </w:rPr>
      </w:pPr>
      <w:r w:rsidRPr="004F7B42">
        <w:rPr>
          <w:sz w:val="26"/>
          <w:szCs w:val="26"/>
        </w:rPr>
        <w:t xml:space="preserve">Получатель субсидии считается уклонившимся от подписания Соглашения в случае </w:t>
      </w:r>
      <w:proofErr w:type="spellStart"/>
      <w:r w:rsidRPr="004F7B42">
        <w:rPr>
          <w:sz w:val="26"/>
          <w:szCs w:val="26"/>
        </w:rPr>
        <w:t>неподписания</w:t>
      </w:r>
      <w:proofErr w:type="spellEnd"/>
      <w:r w:rsidRPr="004F7B42">
        <w:rPr>
          <w:sz w:val="26"/>
          <w:szCs w:val="26"/>
        </w:rPr>
        <w:t xml:space="preserve"> им Соглашения в системе «Электронный бюджет» либо не направления в Уполномоченный орган мотивированного возражения по проекту Соглашения в срок, установленный настоящим подпунктом </w:t>
      </w:r>
    </w:p>
    <w:p w:rsidR="007E5CD8" w:rsidRPr="004F7B42" w:rsidRDefault="007E5CD8" w:rsidP="004F7B42">
      <w:pPr>
        <w:suppressAutoHyphens/>
        <w:autoSpaceDE w:val="0"/>
        <w:autoSpaceDN w:val="0"/>
        <w:adjustRightInd w:val="0"/>
        <w:ind w:firstLine="709"/>
        <w:contextualSpacing/>
        <w:jc w:val="both"/>
        <w:outlineLvl w:val="0"/>
        <w:rPr>
          <w:sz w:val="26"/>
          <w:szCs w:val="26"/>
        </w:rPr>
      </w:pPr>
      <w:r w:rsidRPr="004F7B42">
        <w:rPr>
          <w:sz w:val="26"/>
          <w:szCs w:val="26"/>
        </w:rPr>
        <w:t>3.</w:t>
      </w:r>
      <w:r w:rsidR="00154018" w:rsidRPr="004F7B42">
        <w:rPr>
          <w:sz w:val="26"/>
          <w:szCs w:val="26"/>
        </w:rPr>
        <w:t>18</w:t>
      </w:r>
      <w:r w:rsidRPr="004F7B42">
        <w:rPr>
          <w:sz w:val="26"/>
          <w:szCs w:val="26"/>
        </w:rPr>
        <w:t>.3. Уполномоченный орган заключает дополнительное соглашение к Соглашению в следующих случаях:</w:t>
      </w:r>
    </w:p>
    <w:p w:rsidR="007E5CD8" w:rsidRPr="004F7B42" w:rsidRDefault="007E5CD8" w:rsidP="009E7E87">
      <w:pPr>
        <w:pStyle w:val="ae"/>
        <w:numPr>
          <w:ilvl w:val="0"/>
          <w:numId w:val="17"/>
        </w:numPr>
        <w:suppressAutoHyphens/>
        <w:autoSpaceDE w:val="0"/>
        <w:autoSpaceDN w:val="0"/>
        <w:adjustRightInd w:val="0"/>
        <w:spacing w:after="0" w:line="240" w:lineRule="auto"/>
        <w:ind w:left="0" w:firstLine="709"/>
        <w:jc w:val="both"/>
        <w:outlineLvl w:val="0"/>
        <w:rPr>
          <w:rFonts w:ascii="Times New Roman" w:hAnsi="Times New Roman"/>
          <w:sz w:val="26"/>
          <w:szCs w:val="26"/>
        </w:rPr>
      </w:pPr>
      <w:r w:rsidRPr="004F7B42">
        <w:rPr>
          <w:rFonts w:ascii="Times New Roman" w:eastAsiaTheme="minorHAnsi" w:hAnsi="Times New Roman"/>
          <w:bCs/>
          <w:sz w:val="26"/>
          <w:szCs w:val="26"/>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7E5CD8" w:rsidRPr="004F7B42" w:rsidRDefault="007E5CD8" w:rsidP="009E7E87">
      <w:pPr>
        <w:pStyle w:val="ae"/>
        <w:numPr>
          <w:ilvl w:val="0"/>
          <w:numId w:val="17"/>
        </w:numPr>
        <w:suppressAutoHyphens/>
        <w:autoSpaceDE w:val="0"/>
        <w:autoSpaceDN w:val="0"/>
        <w:adjustRightInd w:val="0"/>
        <w:spacing w:after="0" w:line="240" w:lineRule="auto"/>
        <w:ind w:left="0" w:firstLine="709"/>
        <w:jc w:val="both"/>
        <w:outlineLvl w:val="0"/>
        <w:rPr>
          <w:rFonts w:ascii="Times New Roman" w:hAnsi="Times New Roman"/>
          <w:sz w:val="26"/>
          <w:szCs w:val="26"/>
        </w:rPr>
      </w:pPr>
      <w:r w:rsidRPr="004F7B42">
        <w:rPr>
          <w:rFonts w:ascii="Times New Roman" w:hAnsi="Times New Roman"/>
          <w:sz w:val="26"/>
          <w:szCs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E5CD8" w:rsidRPr="004F7B42" w:rsidRDefault="007E5CD8" w:rsidP="009E7E87">
      <w:pPr>
        <w:pStyle w:val="ae"/>
        <w:numPr>
          <w:ilvl w:val="0"/>
          <w:numId w:val="17"/>
        </w:numPr>
        <w:suppressAutoHyphens/>
        <w:autoSpaceDE w:val="0"/>
        <w:autoSpaceDN w:val="0"/>
        <w:adjustRightInd w:val="0"/>
        <w:spacing w:after="0" w:line="240" w:lineRule="auto"/>
        <w:ind w:left="0" w:firstLine="709"/>
        <w:jc w:val="both"/>
        <w:outlineLvl w:val="0"/>
        <w:rPr>
          <w:rFonts w:ascii="Times New Roman" w:eastAsiaTheme="minorHAnsi" w:hAnsi="Times New Roman"/>
          <w:sz w:val="26"/>
          <w:szCs w:val="26"/>
        </w:rPr>
      </w:pPr>
      <w:r w:rsidRPr="004F7B42">
        <w:rPr>
          <w:rFonts w:ascii="Times New Roman" w:hAnsi="Times New Roman"/>
          <w:sz w:val="26"/>
          <w:szCs w:val="26"/>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p>
    <w:p w:rsidR="007E5CD8" w:rsidRPr="004F7B42" w:rsidRDefault="007E5CD8" w:rsidP="004F7B42">
      <w:pPr>
        <w:pStyle w:val="ae"/>
        <w:suppressAutoHyphens/>
        <w:autoSpaceDE w:val="0"/>
        <w:autoSpaceDN w:val="0"/>
        <w:adjustRightInd w:val="0"/>
        <w:spacing w:after="0" w:line="240" w:lineRule="auto"/>
        <w:ind w:left="0" w:firstLine="709"/>
        <w:jc w:val="both"/>
        <w:outlineLvl w:val="0"/>
        <w:rPr>
          <w:rFonts w:ascii="Times New Roman" w:eastAsiaTheme="minorHAnsi" w:hAnsi="Times New Roman"/>
          <w:sz w:val="26"/>
          <w:szCs w:val="26"/>
        </w:rPr>
      </w:pPr>
      <w:r w:rsidRPr="004F7B42">
        <w:rPr>
          <w:rFonts w:ascii="Times New Roman" w:eastAsiaTheme="minorHAnsi" w:hAnsi="Times New Roman"/>
          <w:sz w:val="26"/>
          <w:szCs w:val="26"/>
        </w:rPr>
        <w:t>Уполномоченный орган расторгает Соглашение при недостижении согласия по новым условиям.</w:t>
      </w:r>
    </w:p>
    <w:p w:rsidR="007E5CD8" w:rsidRPr="004F7B42" w:rsidRDefault="004F7B42" w:rsidP="004F7B42">
      <w:pPr>
        <w:autoSpaceDE w:val="0"/>
        <w:autoSpaceDN w:val="0"/>
        <w:adjustRightInd w:val="0"/>
        <w:ind w:firstLine="709"/>
        <w:contextualSpacing/>
        <w:jc w:val="both"/>
        <w:rPr>
          <w:rFonts w:eastAsiaTheme="minorHAnsi"/>
          <w:sz w:val="26"/>
          <w:szCs w:val="26"/>
        </w:rPr>
      </w:pPr>
      <w:r w:rsidRPr="004F7B42">
        <w:rPr>
          <w:rFonts w:eastAsiaTheme="minorHAnsi"/>
          <w:sz w:val="26"/>
          <w:szCs w:val="26"/>
        </w:rPr>
        <w:t>3.18</w:t>
      </w:r>
      <w:r w:rsidR="007E5CD8" w:rsidRPr="004F7B42">
        <w:rPr>
          <w:rFonts w:eastAsiaTheme="minorHAnsi"/>
          <w:sz w:val="26"/>
          <w:szCs w:val="26"/>
        </w:rPr>
        <w:t>.4. Уполномоченный орган вправе расторгнуть Соглашение в одностороннем порядке в случаях:</w:t>
      </w:r>
    </w:p>
    <w:p w:rsidR="007E5CD8" w:rsidRPr="004F7B42" w:rsidRDefault="007E5CD8" w:rsidP="009E7E87">
      <w:pPr>
        <w:pStyle w:val="ae"/>
        <w:numPr>
          <w:ilvl w:val="0"/>
          <w:numId w:val="17"/>
        </w:numPr>
        <w:autoSpaceDE w:val="0"/>
        <w:autoSpaceDN w:val="0"/>
        <w:adjustRightInd w:val="0"/>
        <w:spacing w:after="0" w:line="240" w:lineRule="auto"/>
        <w:ind w:left="0" w:firstLine="709"/>
        <w:jc w:val="both"/>
        <w:rPr>
          <w:rFonts w:ascii="Times New Roman" w:eastAsiaTheme="minorHAnsi" w:hAnsi="Times New Roman"/>
          <w:sz w:val="26"/>
          <w:szCs w:val="26"/>
        </w:rPr>
      </w:pPr>
      <w:r w:rsidRPr="004F7B42">
        <w:rPr>
          <w:rFonts w:ascii="Times New Roman" w:eastAsiaTheme="minorHAnsi" w:hAnsi="Times New Roman"/>
          <w:sz w:val="26"/>
          <w:szCs w:val="26"/>
        </w:rPr>
        <w:t>реорганизации Получателя субсидии, являющегося юридическим лицом, в форме разделения, выделения;</w:t>
      </w:r>
    </w:p>
    <w:p w:rsidR="007E5CD8" w:rsidRPr="004F7B42" w:rsidRDefault="007E5CD8" w:rsidP="009E7E87">
      <w:pPr>
        <w:pStyle w:val="ae"/>
        <w:numPr>
          <w:ilvl w:val="0"/>
          <w:numId w:val="17"/>
        </w:numPr>
        <w:autoSpaceDE w:val="0"/>
        <w:autoSpaceDN w:val="0"/>
        <w:adjustRightInd w:val="0"/>
        <w:spacing w:after="0" w:line="240" w:lineRule="auto"/>
        <w:ind w:left="0" w:firstLine="709"/>
        <w:jc w:val="both"/>
        <w:rPr>
          <w:rFonts w:ascii="Times New Roman" w:eastAsiaTheme="minorHAnsi" w:hAnsi="Times New Roman"/>
          <w:sz w:val="26"/>
          <w:szCs w:val="26"/>
        </w:rPr>
      </w:pPr>
      <w:r w:rsidRPr="004F7B42">
        <w:rPr>
          <w:rFonts w:ascii="Times New Roman" w:eastAsiaTheme="minorHAnsi" w:hAnsi="Times New Roman"/>
          <w:sz w:val="26"/>
          <w:szCs w:val="26"/>
        </w:rPr>
        <w:t>ликвидации Получателя субсидии, являющегося юридическим лицом;</w:t>
      </w:r>
    </w:p>
    <w:p w:rsidR="007E5CD8" w:rsidRPr="004F7B42" w:rsidRDefault="007E5CD8" w:rsidP="009E7E87">
      <w:pPr>
        <w:pStyle w:val="ae"/>
        <w:numPr>
          <w:ilvl w:val="0"/>
          <w:numId w:val="17"/>
        </w:numPr>
        <w:autoSpaceDE w:val="0"/>
        <w:autoSpaceDN w:val="0"/>
        <w:adjustRightInd w:val="0"/>
        <w:spacing w:after="0" w:line="240" w:lineRule="auto"/>
        <w:ind w:left="0" w:firstLine="709"/>
        <w:jc w:val="both"/>
        <w:rPr>
          <w:rFonts w:ascii="Times New Roman" w:eastAsiaTheme="minorHAnsi" w:hAnsi="Times New Roman"/>
          <w:sz w:val="26"/>
          <w:szCs w:val="26"/>
        </w:rPr>
      </w:pPr>
      <w:r w:rsidRPr="004F7B42">
        <w:rPr>
          <w:rFonts w:ascii="Times New Roman" w:eastAsiaTheme="minorHAnsi" w:hAnsi="Times New Roman"/>
          <w:sz w:val="26"/>
          <w:szCs w:val="26"/>
        </w:rPr>
        <w:t xml:space="preserve">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t>
      </w:r>
    </w:p>
    <w:p w:rsidR="007E5CD8" w:rsidRDefault="007E5CD8" w:rsidP="004F7B42">
      <w:pPr>
        <w:autoSpaceDE w:val="0"/>
        <w:autoSpaceDN w:val="0"/>
        <w:adjustRightInd w:val="0"/>
        <w:ind w:firstLine="709"/>
        <w:jc w:val="both"/>
        <w:rPr>
          <w:rFonts w:eastAsiaTheme="minorHAnsi"/>
          <w:sz w:val="26"/>
          <w:szCs w:val="26"/>
        </w:rPr>
      </w:pPr>
      <w:r w:rsidRPr="004F7B42">
        <w:rPr>
          <w:rFonts w:eastAsiaTheme="minorHAnsi"/>
          <w:sz w:val="26"/>
          <w:szCs w:val="26"/>
        </w:rPr>
        <w:t xml:space="preserve">Соглашение расторгается </w:t>
      </w:r>
      <w:proofErr w:type="gramStart"/>
      <w:r w:rsidRPr="004F7B42">
        <w:rPr>
          <w:rFonts w:eastAsiaTheme="minorHAnsi"/>
          <w:sz w:val="26"/>
          <w:szCs w:val="26"/>
        </w:rPr>
        <w:t xml:space="preserve">с формированием уведомления </w:t>
      </w:r>
      <w:r w:rsidR="00853520">
        <w:rPr>
          <w:rFonts w:eastAsiaTheme="minorHAnsi"/>
          <w:sz w:val="26"/>
          <w:szCs w:val="26"/>
        </w:rPr>
        <w:t xml:space="preserve"> с указанием основания расторжения Соглашения в соответствии в настоящим пунктом</w:t>
      </w:r>
      <w:proofErr w:type="gramEnd"/>
      <w:r w:rsidR="00853520">
        <w:rPr>
          <w:rFonts w:eastAsiaTheme="minorHAnsi"/>
          <w:sz w:val="26"/>
          <w:szCs w:val="26"/>
        </w:rPr>
        <w:t xml:space="preserve">. </w:t>
      </w:r>
    </w:p>
    <w:p w:rsidR="0038167B" w:rsidRDefault="00E5517E" w:rsidP="0038167B">
      <w:pPr>
        <w:autoSpaceDE w:val="0"/>
        <w:autoSpaceDN w:val="0"/>
        <w:adjustRightInd w:val="0"/>
        <w:ind w:firstLine="709"/>
        <w:jc w:val="both"/>
        <w:rPr>
          <w:sz w:val="26"/>
          <w:szCs w:val="26"/>
        </w:rPr>
      </w:pPr>
      <w:r>
        <w:rPr>
          <w:sz w:val="26"/>
          <w:szCs w:val="26"/>
        </w:rPr>
        <w:lastRenderedPageBreak/>
        <w:t>3.19</w:t>
      </w:r>
      <w:r w:rsidR="0038167B" w:rsidRPr="0000637E">
        <w:rPr>
          <w:sz w:val="26"/>
          <w:szCs w:val="26"/>
        </w:rPr>
        <w:t xml:space="preserve">. </w:t>
      </w:r>
      <w:proofErr w:type="gramStart"/>
      <w:r w:rsidR="0038167B" w:rsidRPr="0000637E">
        <w:rPr>
          <w:sz w:val="26"/>
          <w:szCs w:val="26"/>
        </w:rPr>
        <w:t>Субсидия перечисляется Получателю</w:t>
      </w:r>
      <w:r w:rsidR="00194A51" w:rsidRPr="0000637E">
        <w:rPr>
          <w:sz w:val="26"/>
          <w:szCs w:val="26"/>
        </w:rPr>
        <w:t xml:space="preserve"> единовременно в полном объеме в соответствии с Бюджетным законодательством Российской Федерации и настоящим Порядком </w:t>
      </w:r>
      <w:r w:rsidR="0038167B" w:rsidRPr="0000637E">
        <w:rPr>
          <w:sz w:val="26"/>
          <w:szCs w:val="26"/>
        </w:rPr>
        <w:t xml:space="preserve"> </w:t>
      </w:r>
      <w:r w:rsidR="00194A51" w:rsidRPr="0000637E">
        <w:rPr>
          <w:sz w:val="26"/>
          <w:szCs w:val="26"/>
        </w:rPr>
        <w:t xml:space="preserve">на </w:t>
      </w:r>
      <w:r w:rsidR="0038167B" w:rsidRPr="0000637E">
        <w:rPr>
          <w:sz w:val="26"/>
          <w:szCs w:val="26"/>
        </w:rPr>
        <w:t>счет, указанный в Соглашении, н</w:t>
      </w:r>
      <w:r w:rsidR="0038167B" w:rsidRPr="0000637E">
        <w:rPr>
          <w:rFonts w:eastAsiaTheme="minorHAnsi"/>
          <w:sz w:val="26"/>
          <w:szCs w:val="26"/>
          <w:lang w:eastAsia="en-US"/>
        </w:rPr>
        <w:t xml:space="preserve">е позднее десятого рабочего дня </w:t>
      </w:r>
      <w:r w:rsidR="0038167B" w:rsidRPr="0000637E">
        <w:rPr>
          <w:sz w:val="26"/>
          <w:szCs w:val="26"/>
        </w:rPr>
        <w:t>с даты заключения Соглашения в пределах бюджетных ассигнований для предоставления субсидий на основании распоряжения Уполномоченного органа.</w:t>
      </w:r>
      <w:proofErr w:type="gramEnd"/>
    </w:p>
    <w:p w:rsidR="00281473" w:rsidRDefault="00281473" w:rsidP="00281473">
      <w:pPr>
        <w:suppressAutoHyphens/>
        <w:autoSpaceDE w:val="0"/>
        <w:autoSpaceDN w:val="0"/>
        <w:adjustRightInd w:val="0"/>
        <w:ind w:firstLine="709"/>
        <w:jc w:val="both"/>
        <w:outlineLvl w:val="0"/>
        <w:rPr>
          <w:bCs/>
          <w:iCs/>
          <w:sz w:val="26"/>
          <w:szCs w:val="26"/>
        </w:rPr>
      </w:pPr>
      <w:r w:rsidRPr="00281473">
        <w:rPr>
          <w:sz w:val="26"/>
          <w:szCs w:val="26"/>
        </w:rPr>
        <w:t xml:space="preserve">3.20. </w:t>
      </w:r>
      <w:r w:rsidRPr="00281473">
        <w:rPr>
          <w:bCs/>
          <w:iCs/>
          <w:sz w:val="26"/>
          <w:szCs w:val="26"/>
        </w:rPr>
        <w:t>Уполномоченный орган устанавливает показатели результативности и их значение в Соглашении.</w:t>
      </w:r>
    </w:p>
    <w:p w:rsidR="00281473" w:rsidRPr="00916B65" w:rsidRDefault="00281473" w:rsidP="00281473">
      <w:pPr>
        <w:widowControl w:val="0"/>
        <w:ind w:firstLine="709"/>
        <w:contextualSpacing/>
        <w:jc w:val="both"/>
        <w:rPr>
          <w:sz w:val="26"/>
          <w:szCs w:val="26"/>
        </w:rPr>
      </w:pPr>
      <w:r w:rsidRPr="00916B65">
        <w:rPr>
          <w:sz w:val="26"/>
          <w:szCs w:val="26"/>
        </w:rPr>
        <w:t xml:space="preserve">3.21. </w:t>
      </w:r>
      <w:r w:rsidR="00E51418">
        <w:rPr>
          <w:sz w:val="26"/>
          <w:szCs w:val="26"/>
        </w:rPr>
        <w:t xml:space="preserve">Результатом предоставления субсидии, достижение </w:t>
      </w:r>
      <w:r w:rsidRPr="00916B65">
        <w:rPr>
          <w:sz w:val="26"/>
          <w:szCs w:val="26"/>
        </w:rPr>
        <w:t xml:space="preserve">которого Получатель субсидии обязан обеспечить в течение </w:t>
      </w:r>
      <w:r w:rsidR="00E51418">
        <w:rPr>
          <w:sz w:val="26"/>
          <w:szCs w:val="26"/>
        </w:rPr>
        <w:t>года, следующего за годом предоставления субсидии</w:t>
      </w:r>
      <w:r w:rsidRPr="00916B65">
        <w:rPr>
          <w:sz w:val="26"/>
          <w:szCs w:val="26"/>
        </w:rPr>
        <w:t xml:space="preserve">, является: </w:t>
      </w:r>
    </w:p>
    <w:p w:rsidR="00281473" w:rsidRPr="00E51418" w:rsidRDefault="00281473" w:rsidP="00281473">
      <w:pPr>
        <w:widowControl w:val="0"/>
        <w:ind w:firstLine="709"/>
        <w:contextualSpacing/>
        <w:jc w:val="both"/>
        <w:rPr>
          <w:sz w:val="26"/>
          <w:szCs w:val="26"/>
        </w:rPr>
      </w:pPr>
      <w:r w:rsidRPr="00E51418">
        <w:rPr>
          <w:sz w:val="26"/>
          <w:szCs w:val="26"/>
        </w:rPr>
        <w:t xml:space="preserve">- </w:t>
      </w:r>
      <w:r w:rsidR="00E51418" w:rsidRPr="00E51418">
        <w:rPr>
          <w:sz w:val="26"/>
          <w:szCs w:val="26"/>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получивших финансовую поддержку</w:t>
      </w:r>
      <w:r w:rsidR="00E51418">
        <w:rPr>
          <w:sz w:val="26"/>
          <w:szCs w:val="26"/>
        </w:rPr>
        <w:t xml:space="preserve"> по окончании года, следующего за годом предоставления субсидии должно составлять не менее одного.</w:t>
      </w:r>
    </w:p>
    <w:p w:rsidR="00281473" w:rsidRDefault="00281473" w:rsidP="00281473">
      <w:pPr>
        <w:suppressAutoHyphens/>
        <w:autoSpaceDE w:val="0"/>
        <w:autoSpaceDN w:val="0"/>
        <w:adjustRightInd w:val="0"/>
        <w:ind w:firstLine="709"/>
        <w:jc w:val="both"/>
        <w:outlineLvl w:val="0"/>
        <w:rPr>
          <w:bCs/>
          <w:iCs/>
          <w:sz w:val="26"/>
          <w:szCs w:val="26"/>
        </w:rPr>
      </w:pPr>
    </w:p>
    <w:p w:rsidR="006D3C6C" w:rsidRPr="006D3C6C" w:rsidRDefault="006D3C6C" w:rsidP="006D3C6C">
      <w:pPr>
        <w:pStyle w:val="ae"/>
        <w:widowControl w:val="0"/>
        <w:numPr>
          <w:ilvl w:val="0"/>
          <w:numId w:val="12"/>
        </w:numPr>
        <w:autoSpaceDE w:val="0"/>
        <w:autoSpaceDN w:val="0"/>
        <w:adjustRightInd w:val="0"/>
        <w:jc w:val="center"/>
        <w:outlineLvl w:val="0"/>
        <w:rPr>
          <w:rFonts w:ascii="Times New Roman" w:hAnsi="Times New Roman"/>
          <w:kern w:val="32"/>
          <w:sz w:val="26"/>
          <w:szCs w:val="26"/>
          <w:lang w:eastAsia="x-none"/>
        </w:rPr>
      </w:pPr>
      <w:r w:rsidRPr="006D3C6C">
        <w:rPr>
          <w:rFonts w:ascii="Times New Roman" w:hAnsi="Times New Roman"/>
          <w:kern w:val="32"/>
          <w:sz w:val="26"/>
          <w:szCs w:val="26"/>
          <w:lang w:eastAsia="x-none"/>
        </w:rPr>
        <w:t>Требования к отчетности</w:t>
      </w:r>
    </w:p>
    <w:p w:rsidR="006D3C6C" w:rsidRPr="006D3C6C" w:rsidRDefault="006D3C6C" w:rsidP="006D3C6C">
      <w:pPr>
        <w:pStyle w:val="ae"/>
        <w:widowControl w:val="0"/>
        <w:autoSpaceDE w:val="0"/>
        <w:autoSpaceDN w:val="0"/>
        <w:adjustRightInd w:val="0"/>
        <w:spacing w:after="0" w:line="240" w:lineRule="auto"/>
        <w:ind w:left="709"/>
        <w:outlineLvl w:val="0"/>
        <w:rPr>
          <w:rFonts w:ascii="Times New Roman" w:hAnsi="Times New Roman"/>
          <w:kern w:val="32"/>
          <w:sz w:val="26"/>
          <w:szCs w:val="26"/>
          <w:lang w:eastAsia="x-none"/>
        </w:rPr>
      </w:pPr>
    </w:p>
    <w:p w:rsidR="006D3C6C" w:rsidRPr="006D3C6C" w:rsidRDefault="006D3C6C" w:rsidP="006D3C6C">
      <w:pPr>
        <w:pStyle w:val="ae"/>
        <w:widowControl w:val="0"/>
        <w:numPr>
          <w:ilvl w:val="1"/>
          <w:numId w:val="12"/>
        </w:numPr>
        <w:autoSpaceDE w:val="0"/>
        <w:autoSpaceDN w:val="0"/>
        <w:adjustRightInd w:val="0"/>
        <w:spacing w:after="0" w:line="240" w:lineRule="auto"/>
        <w:ind w:left="0" w:firstLine="709"/>
        <w:jc w:val="both"/>
        <w:rPr>
          <w:rFonts w:ascii="Times New Roman" w:hAnsi="Times New Roman"/>
          <w:sz w:val="26"/>
          <w:szCs w:val="26"/>
        </w:rPr>
      </w:pPr>
      <w:r w:rsidRPr="006D3C6C">
        <w:rPr>
          <w:rFonts w:ascii="Times New Roman" w:hAnsi="Times New Roman"/>
          <w:sz w:val="26"/>
          <w:szCs w:val="26"/>
        </w:rPr>
        <w:t xml:space="preserve">Эффективность предоставления субсидии Получателю субсидии оценивается Уполномоченным органом посредством проведения мониторинга достижения основных показателей результативности использования субсидии (достижении целевых показателей результативности предоставления субсидии) и проверок соблюдения Получателем субсидии условий, целей и порядка предоставления субсидии. </w:t>
      </w:r>
    </w:p>
    <w:p w:rsidR="006D3C6C" w:rsidRPr="006D3C6C" w:rsidRDefault="006D3C6C" w:rsidP="006D3C6C">
      <w:pPr>
        <w:pStyle w:val="ae"/>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6D3C6C">
        <w:rPr>
          <w:rFonts w:ascii="Times New Roman" w:hAnsi="Times New Roman"/>
          <w:sz w:val="26"/>
          <w:szCs w:val="26"/>
        </w:rPr>
        <w:t>Эффективность предоставления субсидии Получателю субсидии оценивается Уполномоченным органом на основании отчета о</w:t>
      </w:r>
      <w:r w:rsidR="004E6FCD">
        <w:rPr>
          <w:rFonts w:ascii="Times New Roman" w:hAnsi="Times New Roman"/>
          <w:sz w:val="26"/>
          <w:szCs w:val="26"/>
        </w:rPr>
        <w:t xml:space="preserve"> достижении значений результатов предоставления субсидии</w:t>
      </w:r>
      <w:r w:rsidRPr="006D3C6C">
        <w:rPr>
          <w:rFonts w:ascii="Times New Roman" w:hAnsi="Times New Roman"/>
          <w:sz w:val="26"/>
          <w:szCs w:val="26"/>
        </w:rPr>
        <w:t xml:space="preserve"> по форм</w:t>
      </w:r>
      <w:r w:rsidR="004E6FCD">
        <w:rPr>
          <w:rFonts w:ascii="Times New Roman" w:hAnsi="Times New Roman"/>
          <w:sz w:val="26"/>
          <w:szCs w:val="26"/>
        </w:rPr>
        <w:t>е</w:t>
      </w:r>
      <w:r w:rsidRPr="006D3C6C">
        <w:rPr>
          <w:rFonts w:ascii="Times New Roman" w:hAnsi="Times New Roman"/>
          <w:sz w:val="26"/>
          <w:szCs w:val="26"/>
        </w:rPr>
        <w:t xml:space="preserve"> согласно приложению 4 к настоящему Порядку.</w:t>
      </w:r>
    </w:p>
    <w:p w:rsidR="006D3C6C" w:rsidRPr="006D3C6C" w:rsidRDefault="004E6FCD" w:rsidP="006D3C6C">
      <w:pPr>
        <w:pStyle w:val="ae"/>
        <w:widowControl w:val="0"/>
        <w:numPr>
          <w:ilvl w:val="1"/>
          <w:numId w:val="12"/>
        </w:numPr>
        <w:spacing w:after="0" w:line="240" w:lineRule="auto"/>
        <w:ind w:left="0" w:firstLine="709"/>
        <w:jc w:val="both"/>
        <w:rPr>
          <w:rFonts w:ascii="Times New Roman" w:hAnsi="Times New Roman"/>
          <w:sz w:val="26"/>
          <w:szCs w:val="26"/>
        </w:rPr>
      </w:pPr>
      <w:r>
        <w:rPr>
          <w:rFonts w:ascii="Times New Roman" w:hAnsi="Times New Roman"/>
          <w:sz w:val="26"/>
          <w:szCs w:val="26"/>
        </w:rPr>
        <w:t>О</w:t>
      </w:r>
      <w:r w:rsidRPr="006D3C6C">
        <w:rPr>
          <w:rFonts w:ascii="Times New Roman" w:hAnsi="Times New Roman"/>
          <w:sz w:val="26"/>
          <w:szCs w:val="26"/>
        </w:rPr>
        <w:t>тчет о</w:t>
      </w:r>
      <w:r>
        <w:rPr>
          <w:rFonts w:ascii="Times New Roman" w:hAnsi="Times New Roman"/>
          <w:sz w:val="26"/>
          <w:szCs w:val="26"/>
        </w:rPr>
        <w:t xml:space="preserve"> достижении значений результатов предоставления субсидии</w:t>
      </w:r>
      <w:r w:rsidR="006D3C6C" w:rsidRPr="006D3C6C">
        <w:rPr>
          <w:rFonts w:ascii="Times New Roman" w:hAnsi="Times New Roman"/>
          <w:sz w:val="26"/>
          <w:szCs w:val="26"/>
        </w:rPr>
        <w:t xml:space="preserve"> по форме приложения № 4 к настоящему Порядку предоставляется</w:t>
      </w:r>
      <w:r>
        <w:rPr>
          <w:rFonts w:ascii="Times New Roman" w:hAnsi="Times New Roman"/>
          <w:sz w:val="26"/>
          <w:szCs w:val="26"/>
        </w:rPr>
        <w:t xml:space="preserve"> в течение года, следующего за годом предоставления субсидии ежеквартально, не позднее 15 числа месяца, следующего за отчетным кварталом.</w:t>
      </w:r>
    </w:p>
    <w:p w:rsidR="006D3C6C" w:rsidRPr="006D3C6C" w:rsidRDefault="006D3C6C" w:rsidP="006D3C6C">
      <w:pPr>
        <w:pStyle w:val="ae"/>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6D3C6C">
        <w:rPr>
          <w:rFonts w:ascii="Times New Roman" w:hAnsi="Times New Roman"/>
          <w:sz w:val="26"/>
          <w:szCs w:val="26"/>
        </w:rPr>
        <w:t xml:space="preserve">Вместе с </w:t>
      </w:r>
      <w:r w:rsidR="00114120">
        <w:rPr>
          <w:rFonts w:ascii="Times New Roman" w:hAnsi="Times New Roman"/>
          <w:sz w:val="26"/>
          <w:szCs w:val="26"/>
        </w:rPr>
        <w:t>отчетом</w:t>
      </w:r>
      <w:r w:rsidR="00114120" w:rsidRPr="006D3C6C">
        <w:rPr>
          <w:rFonts w:ascii="Times New Roman" w:hAnsi="Times New Roman"/>
          <w:sz w:val="26"/>
          <w:szCs w:val="26"/>
        </w:rPr>
        <w:t xml:space="preserve"> о</w:t>
      </w:r>
      <w:r w:rsidR="00114120">
        <w:rPr>
          <w:rFonts w:ascii="Times New Roman" w:hAnsi="Times New Roman"/>
          <w:sz w:val="26"/>
          <w:szCs w:val="26"/>
        </w:rPr>
        <w:t xml:space="preserve"> достижении значений результатов предоставления субсидии</w:t>
      </w:r>
      <w:r w:rsidR="00114120" w:rsidRPr="006D3C6C">
        <w:rPr>
          <w:rFonts w:ascii="Times New Roman" w:hAnsi="Times New Roman"/>
          <w:sz w:val="26"/>
          <w:szCs w:val="26"/>
        </w:rPr>
        <w:t xml:space="preserve"> </w:t>
      </w:r>
      <w:r w:rsidRPr="006D3C6C">
        <w:rPr>
          <w:rFonts w:ascii="Times New Roman" w:hAnsi="Times New Roman"/>
          <w:sz w:val="26"/>
          <w:szCs w:val="26"/>
        </w:rPr>
        <w:t>Получатель субсидии представляет в Уполномоченный орган подтверждающие документы, указанные в отчете.</w:t>
      </w:r>
    </w:p>
    <w:p w:rsidR="006D3C6C" w:rsidRPr="006D3C6C" w:rsidRDefault="006D3C6C" w:rsidP="006D3C6C">
      <w:pPr>
        <w:pStyle w:val="ae"/>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6D3C6C">
        <w:rPr>
          <w:rFonts w:ascii="Times New Roman" w:hAnsi="Times New Roman"/>
          <w:sz w:val="26"/>
          <w:szCs w:val="26"/>
        </w:rPr>
        <w:t xml:space="preserve">Срок проверки </w:t>
      </w:r>
      <w:r w:rsidR="00114120" w:rsidRPr="006D3C6C">
        <w:rPr>
          <w:rFonts w:ascii="Times New Roman" w:hAnsi="Times New Roman"/>
          <w:sz w:val="26"/>
          <w:szCs w:val="26"/>
        </w:rPr>
        <w:t>отчета о</w:t>
      </w:r>
      <w:r w:rsidR="00114120">
        <w:rPr>
          <w:rFonts w:ascii="Times New Roman" w:hAnsi="Times New Roman"/>
          <w:sz w:val="26"/>
          <w:szCs w:val="26"/>
        </w:rPr>
        <w:t xml:space="preserve"> достижении значений результатов предоставления субсидии</w:t>
      </w:r>
      <w:r w:rsidR="00114120" w:rsidRPr="006D3C6C">
        <w:rPr>
          <w:rFonts w:ascii="Times New Roman" w:hAnsi="Times New Roman"/>
          <w:sz w:val="26"/>
          <w:szCs w:val="26"/>
        </w:rPr>
        <w:t xml:space="preserve"> </w:t>
      </w:r>
      <w:r w:rsidRPr="006D3C6C">
        <w:rPr>
          <w:rFonts w:ascii="Times New Roman" w:hAnsi="Times New Roman"/>
          <w:sz w:val="26"/>
          <w:szCs w:val="26"/>
        </w:rPr>
        <w:t>Уполномоченным органом составляет не более 2 (двух) календарных дней.</w:t>
      </w:r>
    </w:p>
    <w:p w:rsidR="006D3C6C" w:rsidRPr="006D3C6C" w:rsidRDefault="006D3C6C" w:rsidP="006D3C6C">
      <w:pPr>
        <w:pStyle w:val="ae"/>
        <w:widowControl w:val="0"/>
        <w:numPr>
          <w:ilvl w:val="1"/>
          <w:numId w:val="1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6D3C6C">
        <w:rPr>
          <w:rFonts w:ascii="Times New Roman" w:hAnsi="Times New Roman"/>
          <w:sz w:val="26"/>
          <w:szCs w:val="26"/>
        </w:rPr>
        <w:t>По результатам проверки отчета Уполномоченный орган составляет аналитическую записку, в которой содержатся анализ выполнения (невыполнения) Получателем субсидии целевых показателей результативности предоставления субсидии, причины отклонения фактических значений целевых показателей от установленных (при наличии), а также выводы об эффективности использования субсидии.</w:t>
      </w:r>
    </w:p>
    <w:p w:rsidR="006D3C6C" w:rsidRPr="006D3C6C" w:rsidRDefault="006D3C6C" w:rsidP="006D3C6C">
      <w:pPr>
        <w:suppressAutoHyphens/>
        <w:autoSpaceDE w:val="0"/>
        <w:autoSpaceDN w:val="0"/>
        <w:adjustRightInd w:val="0"/>
        <w:ind w:firstLine="709"/>
        <w:jc w:val="both"/>
        <w:outlineLvl w:val="0"/>
        <w:rPr>
          <w:bCs/>
          <w:iCs/>
          <w:sz w:val="26"/>
          <w:szCs w:val="26"/>
        </w:rPr>
      </w:pPr>
    </w:p>
    <w:p w:rsidR="00242471" w:rsidRPr="00E5517E" w:rsidRDefault="00955D1B" w:rsidP="006D3C6C">
      <w:pPr>
        <w:pStyle w:val="ae"/>
        <w:widowControl w:val="0"/>
        <w:numPr>
          <w:ilvl w:val="0"/>
          <w:numId w:val="12"/>
        </w:numPr>
        <w:autoSpaceDE w:val="0"/>
        <w:autoSpaceDN w:val="0"/>
        <w:adjustRightInd w:val="0"/>
        <w:spacing w:after="0" w:line="240" w:lineRule="auto"/>
        <w:jc w:val="center"/>
        <w:outlineLvl w:val="0"/>
        <w:rPr>
          <w:rFonts w:ascii="Times New Roman" w:hAnsi="Times New Roman"/>
          <w:kern w:val="32"/>
          <w:sz w:val="26"/>
          <w:szCs w:val="26"/>
          <w:lang w:eastAsia="x-none"/>
        </w:rPr>
      </w:pPr>
      <w:bookmarkStart w:id="0" w:name="P3"/>
      <w:bookmarkEnd w:id="0"/>
      <w:r w:rsidRPr="006D3C6C">
        <w:rPr>
          <w:rFonts w:ascii="Times New Roman" w:hAnsi="Times New Roman"/>
          <w:kern w:val="32"/>
          <w:sz w:val="26"/>
          <w:szCs w:val="26"/>
          <w:lang w:eastAsia="x-none"/>
        </w:rPr>
        <w:t>Требование об осуществлении контроля за соблюдением условий, целей</w:t>
      </w:r>
      <w:r w:rsidRPr="00E5517E">
        <w:rPr>
          <w:rFonts w:ascii="Times New Roman" w:hAnsi="Times New Roman"/>
          <w:kern w:val="32"/>
          <w:sz w:val="26"/>
          <w:szCs w:val="26"/>
          <w:lang w:eastAsia="x-none"/>
        </w:rPr>
        <w:t xml:space="preserve"> и порядка предоставления субсидий получателями субсидий </w:t>
      </w:r>
    </w:p>
    <w:p w:rsidR="00242471" w:rsidRPr="00E5517E" w:rsidRDefault="00242471" w:rsidP="00E5517E">
      <w:pPr>
        <w:widowControl w:val="0"/>
        <w:autoSpaceDE w:val="0"/>
        <w:autoSpaceDN w:val="0"/>
        <w:adjustRightInd w:val="0"/>
        <w:ind w:firstLine="709"/>
        <w:contextualSpacing/>
        <w:jc w:val="both"/>
        <w:outlineLvl w:val="0"/>
        <w:rPr>
          <w:b/>
          <w:kern w:val="32"/>
          <w:sz w:val="26"/>
          <w:szCs w:val="26"/>
          <w:lang w:eastAsia="x-none"/>
        </w:rPr>
      </w:pP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 xml:space="preserve">5.1. Проверка соблюдения условий, целей и порядка предоставления субсидий осуществляется Уполномоченным органом и органами муниципального финансового контроля в соответствии с </w:t>
      </w:r>
      <w:hyperlink r:id="rId16" w:history="1">
        <w:r w:rsidRPr="00487203">
          <w:rPr>
            <w:sz w:val="26"/>
            <w:szCs w:val="26"/>
          </w:rPr>
          <w:t>бюджетным законодательством</w:t>
        </w:r>
      </w:hyperlink>
      <w:r w:rsidRPr="00487203">
        <w:rPr>
          <w:sz w:val="26"/>
          <w:szCs w:val="26"/>
        </w:rPr>
        <w:t xml:space="preserve"> и муниципальными </w:t>
      </w:r>
      <w:r w:rsidRPr="00487203">
        <w:rPr>
          <w:sz w:val="26"/>
          <w:szCs w:val="26"/>
        </w:rPr>
        <w:lastRenderedPageBreak/>
        <w:t>нормативными правовыми актами, регулирующими осуществление финансового контроля.</w:t>
      </w: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 xml:space="preserve">5.2. В случае </w:t>
      </w:r>
      <w:proofErr w:type="spellStart"/>
      <w:r w:rsidR="00114120">
        <w:rPr>
          <w:sz w:val="26"/>
          <w:szCs w:val="26"/>
        </w:rPr>
        <w:t>недостижения</w:t>
      </w:r>
      <w:proofErr w:type="spellEnd"/>
      <w:r w:rsidR="00114120">
        <w:rPr>
          <w:sz w:val="26"/>
          <w:szCs w:val="26"/>
        </w:rPr>
        <w:t xml:space="preserve"> результата предоставления субсидии </w:t>
      </w:r>
      <w:r w:rsidRPr="00487203">
        <w:rPr>
          <w:sz w:val="26"/>
          <w:szCs w:val="26"/>
        </w:rPr>
        <w:t xml:space="preserve">Уполномоченный орган письменно уведомляет Получателя субсидии в течение пяти рабочих дней </w:t>
      </w:r>
      <w:proofErr w:type="gramStart"/>
      <w:r w:rsidRPr="00487203">
        <w:rPr>
          <w:sz w:val="26"/>
          <w:szCs w:val="26"/>
        </w:rPr>
        <w:t>с даты составления</w:t>
      </w:r>
      <w:proofErr w:type="gramEnd"/>
      <w:r w:rsidRPr="00487203">
        <w:rPr>
          <w:sz w:val="26"/>
          <w:szCs w:val="26"/>
        </w:rPr>
        <w:t xml:space="preserve"> аналитической записки путем ее направления почтовой связью по адресу Получателя субсидии и (или) по адресу электронной почты, указанному в Соглашении. </w:t>
      </w: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 xml:space="preserve">5.3. Субсидия подлежит возврату в полном объеме в случае, если </w:t>
      </w:r>
      <w:r w:rsidR="00114120">
        <w:rPr>
          <w:sz w:val="26"/>
          <w:szCs w:val="26"/>
        </w:rPr>
        <w:t>результат предоставления субсидии не достигнут</w:t>
      </w:r>
      <w:r w:rsidRPr="00487203">
        <w:rPr>
          <w:sz w:val="26"/>
          <w:szCs w:val="26"/>
        </w:rPr>
        <w:t>, а также в случаях установления факта нарушения Получателем субсидии условий, целей порядка предоставления субсидии, в том числе, в случае выявления по результатам проверок Уполномоченного органа или органов муниципального финансового контроля фактов представления недостоверных сведений (документов) при участии в конкурсном отборе, по результатам которого с получателем заключено Соглашение.</w:t>
      </w: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5.4.  При наличии оснований для возврата субсидии, установленных пунктом 5.3 настоящего Порядка, Уполномоченный орган направляет Получателю субсидии требование о необходимости возврата субсидии (далее - требование) не позднее 3 (трех) рабочих дней с даты выявления указанных фактов.</w:t>
      </w: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5.5. В требовании указываются следующие сведения:</w:t>
      </w: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правовое основание возврата субсидии в соответствии с пунктом 5.3 настоящего Порядка;</w:t>
      </w: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срок для добровольного возврата субсидии его получателем;</w:t>
      </w: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порядок возврата субсидии Уполномоченному органу;</w:t>
      </w: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предупреждение о судебном взыскании задолженности в случае неисполнения или ненадлежащего исполнения требования Получателем субсидии в установленный в требовании срок.</w:t>
      </w: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5.6. Уполномоченный орган направляет требование Получателю субсидии заказным почтовым отправлением с уведомлением о вручении, а также дополнительно - по адресу электронной почты, указанному Получателем субсидии в Соглашении (при наличии).</w:t>
      </w: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 xml:space="preserve">5.7. Получатель субсидии обязан возвратить субсидию в срок, не превышающий 30 (тридцати) календарных дней с даты получения требования почтовой связью. </w:t>
      </w: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 xml:space="preserve">Возврат субсидии осуществляется путем ее перечисления в безналичном порядке по реквизитам, указанным в требовании. </w:t>
      </w: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 xml:space="preserve">Получатель субсидии считается надлежащим </w:t>
      </w:r>
      <w:proofErr w:type="gramStart"/>
      <w:r w:rsidRPr="00487203">
        <w:rPr>
          <w:sz w:val="26"/>
          <w:szCs w:val="26"/>
        </w:rPr>
        <w:t>образом</w:t>
      </w:r>
      <w:proofErr w:type="gramEnd"/>
      <w:r w:rsidRPr="00487203">
        <w:rPr>
          <w:sz w:val="26"/>
          <w:szCs w:val="26"/>
        </w:rPr>
        <w:t xml:space="preserve"> исполнившим свои обязательства по возврату субсидии с даты зачисления денежных средств в установленном размере по реквизитам, указанным в требовании. </w:t>
      </w:r>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 xml:space="preserve">5.8. </w:t>
      </w:r>
      <w:proofErr w:type="gramStart"/>
      <w:r w:rsidRPr="00487203">
        <w:rPr>
          <w:sz w:val="26"/>
          <w:szCs w:val="26"/>
        </w:rPr>
        <w:t xml:space="preserve">В случае невозврата субсидии Получателем субсидии добровольно в установленные сроки в соответствии с пунктом 5.7 настоящего Порядка Уполномоченный орган по окончании срока для добровольного возврата субсидии принимает меры к ее взысканию в судебном порядке в соответствии с действующим законодательством. </w:t>
      </w:r>
      <w:proofErr w:type="gramEnd"/>
    </w:p>
    <w:p w:rsidR="00487203" w:rsidRPr="00487203" w:rsidRDefault="00487203" w:rsidP="00487203">
      <w:pPr>
        <w:widowControl w:val="0"/>
        <w:autoSpaceDE w:val="0"/>
        <w:autoSpaceDN w:val="0"/>
        <w:adjustRightInd w:val="0"/>
        <w:ind w:firstLine="709"/>
        <w:contextualSpacing/>
        <w:jc w:val="both"/>
        <w:rPr>
          <w:sz w:val="26"/>
          <w:szCs w:val="26"/>
        </w:rPr>
      </w:pPr>
      <w:r w:rsidRPr="00487203">
        <w:rPr>
          <w:sz w:val="26"/>
          <w:szCs w:val="26"/>
        </w:rPr>
        <w:t>5.9.  Должностные лица Уполномоченного органа, Получатели субсидии и их должностные лица несут ответственность в соответствии с действующим законодательством за нарушение условий и порядка предоставления субсидий.</w:t>
      </w:r>
    </w:p>
    <w:p w:rsidR="00487203" w:rsidRPr="00487203" w:rsidRDefault="00487203" w:rsidP="00487203">
      <w:pPr>
        <w:widowControl w:val="0"/>
        <w:autoSpaceDE w:val="0"/>
        <w:autoSpaceDN w:val="0"/>
        <w:adjustRightInd w:val="0"/>
        <w:jc w:val="both"/>
        <w:rPr>
          <w:sz w:val="26"/>
          <w:szCs w:val="26"/>
        </w:rPr>
        <w:sectPr w:rsidR="00487203" w:rsidRPr="00487203" w:rsidSect="00487203">
          <w:footerReference w:type="default" r:id="rId17"/>
          <w:footnotePr>
            <w:numRestart w:val="eachPage"/>
          </w:footnotePr>
          <w:type w:val="nextColumn"/>
          <w:pgSz w:w="11900" w:h="16800"/>
          <w:pgMar w:top="1134" w:right="567" w:bottom="709" w:left="1418" w:header="720" w:footer="454" w:gutter="0"/>
          <w:pgNumType w:start="1"/>
          <w:cols w:space="720"/>
          <w:titlePg/>
          <w:docGrid w:linePitch="326"/>
        </w:sectPr>
      </w:pPr>
    </w:p>
    <w:p w:rsidR="00E5517E" w:rsidRPr="00E5517E" w:rsidRDefault="00E5517E" w:rsidP="00E5517E">
      <w:pPr>
        <w:widowControl w:val="0"/>
        <w:autoSpaceDE w:val="0"/>
        <w:autoSpaceDN w:val="0"/>
        <w:adjustRightInd w:val="0"/>
        <w:spacing w:line="25" w:lineRule="atLeast"/>
        <w:ind w:left="5529"/>
        <w:rPr>
          <w:bCs/>
          <w:sz w:val="26"/>
          <w:szCs w:val="26"/>
        </w:rPr>
      </w:pPr>
      <w:r w:rsidRPr="00E5517E">
        <w:rPr>
          <w:sz w:val="26"/>
          <w:szCs w:val="26"/>
        </w:rPr>
        <w:lastRenderedPageBreak/>
        <w:t>П</w:t>
      </w:r>
      <w:r w:rsidRPr="00E5517E">
        <w:rPr>
          <w:bCs/>
          <w:sz w:val="26"/>
          <w:szCs w:val="26"/>
        </w:rPr>
        <w:t>риложение № 1</w:t>
      </w:r>
      <w:r w:rsidR="003C227B" w:rsidRPr="00E5517E">
        <w:rPr>
          <w:bCs/>
          <w:sz w:val="26"/>
          <w:szCs w:val="26"/>
        </w:rPr>
        <w:t xml:space="preserve">  </w:t>
      </w:r>
    </w:p>
    <w:p w:rsidR="003C227B" w:rsidRPr="00E5517E" w:rsidRDefault="003C227B" w:rsidP="00E5517E">
      <w:pPr>
        <w:widowControl w:val="0"/>
        <w:autoSpaceDE w:val="0"/>
        <w:autoSpaceDN w:val="0"/>
        <w:adjustRightInd w:val="0"/>
        <w:spacing w:line="25" w:lineRule="atLeast"/>
        <w:ind w:left="5529"/>
        <w:rPr>
          <w:sz w:val="26"/>
          <w:szCs w:val="26"/>
        </w:rPr>
      </w:pPr>
      <w:r w:rsidRPr="00E5517E">
        <w:rPr>
          <w:bCs/>
          <w:sz w:val="26"/>
          <w:szCs w:val="26"/>
        </w:rPr>
        <w:t xml:space="preserve">к </w:t>
      </w:r>
      <w:hyperlink r:id="rId18" w:anchor="sub_15000" w:history="1">
        <w:r w:rsidRPr="00E5517E">
          <w:rPr>
            <w:sz w:val="26"/>
            <w:szCs w:val="26"/>
          </w:rPr>
          <w:t>Порядку</w:t>
        </w:r>
      </w:hyperlink>
      <w:r w:rsidR="00E5517E" w:rsidRPr="00E5517E">
        <w:rPr>
          <w:sz w:val="26"/>
          <w:szCs w:val="26"/>
        </w:rPr>
        <w:t xml:space="preserve"> предоставления субсидии на возмещение части затрат субъектов малого и среднего предпринимательства, деятельность которых связана с предоставлением населению услуг бани </w:t>
      </w:r>
      <w:r w:rsidR="00E5517E" w:rsidRPr="00E5517E">
        <w:rPr>
          <w:bCs/>
          <w:iCs/>
          <w:sz w:val="26"/>
          <w:szCs w:val="26"/>
        </w:rPr>
        <w:t>на территории муниципального округа  Красноуральск</w:t>
      </w:r>
    </w:p>
    <w:p w:rsidR="003C227B" w:rsidRPr="00E5517E" w:rsidRDefault="003C227B" w:rsidP="003C227B">
      <w:pPr>
        <w:widowControl w:val="0"/>
        <w:autoSpaceDE w:val="0"/>
        <w:autoSpaceDN w:val="0"/>
        <w:adjustRightInd w:val="0"/>
        <w:spacing w:line="25" w:lineRule="atLeast"/>
        <w:ind w:left="6804"/>
        <w:rPr>
          <w:sz w:val="26"/>
          <w:szCs w:val="26"/>
        </w:rPr>
      </w:pPr>
    </w:p>
    <w:p w:rsidR="00E5517E" w:rsidRDefault="003C227B" w:rsidP="003C227B">
      <w:pPr>
        <w:autoSpaceDE w:val="0"/>
        <w:autoSpaceDN w:val="0"/>
        <w:adjustRightInd w:val="0"/>
        <w:jc w:val="center"/>
        <w:rPr>
          <w:sz w:val="26"/>
          <w:szCs w:val="26"/>
        </w:rPr>
      </w:pPr>
      <w:r w:rsidRPr="00E5517E">
        <w:rPr>
          <w:sz w:val="26"/>
          <w:szCs w:val="26"/>
        </w:rPr>
        <w:t xml:space="preserve">Экономическая справка о деятельности </w:t>
      </w:r>
    </w:p>
    <w:p w:rsidR="003C227B" w:rsidRPr="00E5517E" w:rsidRDefault="003C227B" w:rsidP="003C227B">
      <w:pPr>
        <w:autoSpaceDE w:val="0"/>
        <w:autoSpaceDN w:val="0"/>
        <w:adjustRightInd w:val="0"/>
        <w:jc w:val="center"/>
        <w:rPr>
          <w:sz w:val="26"/>
          <w:szCs w:val="26"/>
        </w:rPr>
      </w:pPr>
      <w:r w:rsidRPr="00E5517E">
        <w:rPr>
          <w:sz w:val="26"/>
          <w:szCs w:val="26"/>
        </w:rPr>
        <w:t xml:space="preserve">субъекта малого </w:t>
      </w:r>
      <w:r w:rsidR="00E5517E">
        <w:rPr>
          <w:sz w:val="26"/>
          <w:szCs w:val="26"/>
        </w:rPr>
        <w:t xml:space="preserve">и среднего </w:t>
      </w:r>
      <w:r w:rsidRPr="00E5517E">
        <w:rPr>
          <w:sz w:val="26"/>
          <w:szCs w:val="26"/>
        </w:rPr>
        <w:t>предпринимательства</w:t>
      </w:r>
    </w:p>
    <w:p w:rsidR="003C227B" w:rsidRPr="00E5517E" w:rsidRDefault="003C227B" w:rsidP="003C227B">
      <w:pPr>
        <w:autoSpaceDE w:val="0"/>
        <w:autoSpaceDN w:val="0"/>
        <w:adjustRightInd w:val="0"/>
        <w:jc w:val="center"/>
        <w:rPr>
          <w:bCs/>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gridCol w:w="1559"/>
      </w:tblGrid>
      <w:tr w:rsidR="003C227B" w:rsidRPr="00E5517E" w:rsidTr="002D3797">
        <w:trPr>
          <w:trHeight w:val="609"/>
        </w:trPr>
        <w:tc>
          <w:tcPr>
            <w:tcW w:w="8080" w:type="dxa"/>
            <w:tcBorders>
              <w:top w:val="single" w:sz="4" w:space="0" w:color="auto"/>
              <w:left w:val="single" w:sz="4" w:space="0" w:color="auto"/>
              <w:bottom w:val="single" w:sz="4" w:space="0" w:color="auto"/>
              <w:right w:val="single" w:sz="4" w:space="0" w:color="auto"/>
            </w:tcBorders>
            <w:vAlign w:val="center"/>
            <w:hideMark/>
          </w:tcPr>
          <w:p w:rsidR="003C227B" w:rsidRPr="00E5517E" w:rsidRDefault="003C227B" w:rsidP="00DF3FC0">
            <w:pPr>
              <w:autoSpaceDE w:val="0"/>
              <w:autoSpaceDN w:val="0"/>
              <w:adjustRightInd w:val="0"/>
              <w:jc w:val="both"/>
              <w:rPr>
                <w:sz w:val="26"/>
                <w:szCs w:val="26"/>
              </w:rPr>
            </w:pPr>
            <w:r w:rsidRPr="00E5517E">
              <w:rPr>
                <w:sz w:val="26"/>
                <w:szCs w:val="26"/>
              </w:rPr>
              <w:t>Наименование (</w:t>
            </w:r>
            <w:r w:rsidR="00DF3FC0">
              <w:rPr>
                <w:sz w:val="26"/>
                <w:szCs w:val="26"/>
              </w:rPr>
              <w:t>для СМП</w:t>
            </w:r>
            <w:r w:rsidR="00E5517E">
              <w:rPr>
                <w:sz w:val="26"/>
                <w:szCs w:val="26"/>
              </w:rPr>
              <w:t xml:space="preserve"> – юридических лиц), </w:t>
            </w:r>
            <w:r w:rsidRPr="00E5517E">
              <w:rPr>
                <w:sz w:val="26"/>
                <w:szCs w:val="26"/>
              </w:rPr>
              <w:t xml:space="preserve">фамилия, имя отчество (для </w:t>
            </w:r>
            <w:r w:rsidR="00DF3FC0">
              <w:rPr>
                <w:sz w:val="26"/>
                <w:szCs w:val="26"/>
              </w:rPr>
              <w:t>СМП</w:t>
            </w:r>
            <w:r w:rsidRPr="00E5517E">
              <w:rPr>
                <w:sz w:val="26"/>
                <w:szCs w:val="26"/>
              </w:rPr>
              <w:t xml:space="preserve"> – индивидуальных предпринимателей</w:t>
            </w:r>
            <w:r w:rsidR="00DF3FC0">
              <w:rPr>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3C227B" w:rsidRPr="00E5517E" w:rsidRDefault="003C227B" w:rsidP="002D3797">
            <w:pPr>
              <w:autoSpaceDE w:val="0"/>
              <w:autoSpaceDN w:val="0"/>
              <w:adjustRightInd w:val="0"/>
              <w:jc w:val="both"/>
              <w:rPr>
                <w:sz w:val="26"/>
                <w:szCs w:val="26"/>
              </w:rPr>
            </w:pPr>
          </w:p>
        </w:tc>
      </w:tr>
      <w:tr w:rsidR="003C227B" w:rsidRPr="00E5517E" w:rsidTr="002D3797">
        <w:trPr>
          <w:trHeight w:val="278"/>
        </w:trPr>
        <w:tc>
          <w:tcPr>
            <w:tcW w:w="8080" w:type="dxa"/>
            <w:tcBorders>
              <w:top w:val="single" w:sz="4" w:space="0" w:color="auto"/>
              <w:left w:val="single" w:sz="4" w:space="0" w:color="auto"/>
              <w:bottom w:val="single" w:sz="4" w:space="0" w:color="auto"/>
              <w:right w:val="single" w:sz="4" w:space="0" w:color="auto"/>
            </w:tcBorders>
            <w:vAlign w:val="center"/>
            <w:hideMark/>
          </w:tcPr>
          <w:p w:rsidR="003C227B" w:rsidRPr="00E5517E" w:rsidRDefault="003C227B" w:rsidP="00DF3FC0">
            <w:pPr>
              <w:autoSpaceDE w:val="0"/>
              <w:autoSpaceDN w:val="0"/>
              <w:adjustRightInd w:val="0"/>
              <w:jc w:val="both"/>
              <w:rPr>
                <w:sz w:val="26"/>
                <w:szCs w:val="26"/>
              </w:rPr>
            </w:pPr>
            <w:r w:rsidRPr="00E5517E">
              <w:rPr>
                <w:sz w:val="26"/>
                <w:szCs w:val="26"/>
              </w:rPr>
              <w:t xml:space="preserve">Юридический адрес (адрес регистрации) </w:t>
            </w:r>
            <w:r w:rsidR="00DF3FC0">
              <w:rPr>
                <w:sz w:val="26"/>
                <w:szCs w:val="26"/>
              </w:rPr>
              <w:t>субъекта предпринимательства</w:t>
            </w:r>
          </w:p>
        </w:tc>
        <w:tc>
          <w:tcPr>
            <w:tcW w:w="1559" w:type="dxa"/>
            <w:tcBorders>
              <w:top w:val="single" w:sz="4" w:space="0" w:color="auto"/>
              <w:left w:val="single" w:sz="4" w:space="0" w:color="auto"/>
              <w:bottom w:val="single" w:sz="4" w:space="0" w:color="auto"/>
              <w:right w:val="single" w:sz="4" w:space="0" w:color="auto"/>
            </w:tcBorders>
          </w:tcPr>
          <w:p w:rsidR="003C227B" w:rsidRPr="00E5517E" w:rsidRDefault="003C227B" w:rsidP="002D3797">
            <w:pPr>
              <w:autoSpaceDE w:val="0"/>
              <w:autoSpaceDN w:val="0"/>
              <w:adjustRightInd w:val="0"/>
              <w:jc w:val="both"/>
              <w:rPr>
                <w:sz w:val="26"/>
                <w:szCs w:val="26"/>
              </w:rPr>
            </w:pPr>
          </w:p>
        </w:tc>
      </w:tr>
      <w:tr w:rsidR="003C227B" w:rsidRPr="00E5517E" w:rsidTr="002D3797">
        <w:trPr>
          <w:trHeight w:val="571"/>
        </w:trPr>
        <w:tc>
          <w:tcPr>
            <w:tcW w:w="8080" w:type="dxa"/>
            <w:tcBorders>
              <w:top w:val="single" w:sz="4" w:space="0" w:color="auto"/>
              <w:left w:val="single" w:sz="4" w:space="0" w:color="auto"/>
              <w:bottom w:val="single" w:sz="4" w:space="0" w:color="auto"/>
              <w:right w:val="single" w:sz="4" w:space="0" w:color="auto"/>
            </w:tcBorders>
            <w:vAlign w:val="center"/>
            <w:hideMark/>
          </w:tcPr>
          <w:p w:rsidR="003C227B" w:rsidRPr="00E5517E" w:rsidRDefault="003C227B" w:rsidP="002D3797">
            <w:pPr>
              <w:autoSpaceDE w:val="0"/>
              <w:autoSpaceDN w:val="0"/>
              <w:adjustRightInd w:val="0"/>
              <w:jc w:val="both"/>
              <w:rPr>
                <w:sz w:val="26"/>
                <w:szCs w:val="26"/>
              </w:rPr>
            </w:pPr>
            <w:r w:rsidRPr="00E5517E">
              <w:rPr>
                <w:sz w:val="26"/>
                <w:szCs w:val="26"/>
              </w:rPr>
              <w:t xml:space="preserve">Фактическое место осуществления предпринимательской деятельности </w:t>
            </w:r>
            <w:r w:rsidR="00DF3FC0">
              <w:rPr>
                <w:sz w:val="26"/>
                <w:szCs w:val="26"/>
              </w:rPr>
              <w:t>субъекта предпринимательства</w:t>
            </w:r>
            <w:r w:rsidR="00DF3FC0" w:rsidRPr="00E5517E">
              <w:rPr>
                <w:sz w:val="26"/>
                <w:szCs w:val="26"/>
              </w:rPr>
              <w:t xml:space="preserve"> </w:t>
            </w:r>
            <w:r w:rsidR="00DF3FC0">
              <w:rPr>
                <w:sz w:val="26"/>
                <w:szCs w:val="26"/>
              </w:rPr>
              <w:t xml:space="preserve"> </w:t>
            </w:r>
            <w:r w:rsidRPr="00E5517E">
              <w:rPr>
                <w:sz w:val="26"/>
                <w:szCs w:val="26"/>
              </w:rPr>
              <w:t>(указать адрес)</w:t>
            </w:r>
          </w:p>
        </w:tc>
        <w:tc>
          <w:tcPr>
            <w:tcW w:w="1559" w:type="dxa"/>
            <w:tcBorders>
              <w:top w:val="single" w:sz="4" w:space="0" w:color="auto"/>
              <w:left w:val="single" w:sz="4" w:space="0" w:color="auto"/>
              <w:bottom w:val="single" w:sz="4" w:space="0" w:color="auto"/>
              <w:right w:val="single" w:sz="4" w:space="0" w:color="auto"/>
            </w:tcBorders>
          </w:tcPr>
          <w:p w:rsidR="003C227B" w:rsidRPr="00E5517E" w:rsidRDefault="003C227B" w:rsidP="002D3797">
            <w:pPr>
              <w:autoSpaceDE w:val="0"/>
              <w:autoSpaceDN w:val="0"/>
              <w:adjustRightInd w:val="0"/>
              <w:jc w:val="both"/>
              <w:rPr>
                <w:sz w:val="26"/>
                <w:szCs w:val="26"/>
              </w:rPr>
            </w:pPr>
          </w:p>
        </w:tc>
      </w:tr>
      <w:tr w:rsidR="003C227B" w:rsidRPr="00E5517E" w:rsidTr="002D3797">
        <w:trPr>
          <w:trHeight w:val="571"/>
        </w:trPr>
        <w:tc>
          <w:tcPr>
            <w:tcW w:w="8080" w:type="dxa"/>
            <w:tcBorders>
              <w:top w:val="single" w:sz="4" w:space="0" w:color="auto"/>
              <w:left w:val="single" w:sz="4" w:space="0" w:color="auto"/>
              <w:bottom w:val="single" w:sz="4" w:space="0" w:color="auto"/>
              <w:right w:val="single" w:sz="4" w:space="0" w:color="auto"/>
            </w:tcBorders>
            <w:vAlign w:val="center"/>
            <w:hideMark/>
          </w:tcPr>
          <w:p w:rsidR="003C227B" w:rsidRPr="00E5517E" w:rsidRDefault="009307DB" w:rsidP="00DF3FC0">
            <w:pPr>
              <w:autoSpaceDE w:val="0"/>
              <w:autoSpaceDN w:val="0"/>
              <w:adjustRightInd w:val="0"/>
              <w:jc w:val="both"/>
              <w:rPr>
                <w:sz w:val="26"/>
                <w:szCs w:val="26"/>
              </w:rPr>
            </w:pPr>
            <w:r w:rsidRPr="00E5517E">
              <w:rPr>
                <w:sz w:val="26"/>
                <w:szCs w:val="26"/>
              </w:rPr>
              <w:t>Основной вид деятельности</w:t>
            </w:r>
            <w:r w:rsidR="003C227B" w:rsidRPr="00E5517E">
              <w:rPr>
                <w:sz w:val="26"/>
                <w:szCs w:val="26"/>
              </w:rPr>
              <w:t xml:space="preserve">  (наименование и ОКВЭД в соответствии с выпиской из ЕГРИП/ЮЛ</w:t>
            </w:r>
            <w:r w:rsidR="00DF3FC0">
              <w:rPr>
                <w:sz w:val="26"/>
                <w:szCs w:val="26"/>
              </w:rPr>
              <w:t>) в соответствии с требованиями настоящего Порядка</w:t>
            </w:r>
            <w:r w:rsidR="003C227B" w:rsidRPr="00E5517E">
              <w:rPr>
                <w:sz w:val="26"/>
                <w:szCs w:val="26"/>
              </w:rPr>
              <w:t xml:space="preserve"> </w:t>
            </w:r>
          </w:p>
        </w:tc>
        <w:tc>
          <w:tcPr>
            <w:tcW w:w="1559" w:type="dxa"/>
            <w:tcBorders>
              <w:top w:val="single" w:sz="4" w:space="0" w:color="auto"/>
              <w:left w:val="single" w:sz="4" w:space="0" w:color="auto"/>
              <w:bottom w:val="single" w:sz="4" w:space="0" w:color="auto"/>
              <w:right w:val="single" w:sz="4" w:space="0" w:color="auto"/>
            </w:tcBorders>
          </w:tcPr>
          <w:p w:rsidR="003C227B" w:rsidRPr="00E5517E" w:rsidRDefault="003C227B" w:rsidP="002D3797">
            <w:pPr>
              <w:autoSpaceDE w:val="0"/>
              <w:autoSpaceDN w:val="0"/>
              <w:adjustRightInd w:val="0"/>
              <w:jc w:val="both"/>
              <w:rPr>
                <w:sz w:val="26"/>
                <w:szCs w:val="26"/>
              </w:rPr>
            </w:pPr>
          </w:p>
        </w:tc>
      </w:tr>
      <w:tr w:rsidR="003C227B" w:rsidRPr="00E5517E" w:rsidTr="002D3797">
        <w:trPr>
          <w:trHeight w:val="386"/>
        </w:trPr>
        <w:tc>
          <w:tcPr>
            <w:tcW w:w="8080" w:type="dxa"/>
            <w:tcBorders>
              <w:top w:val="single" w:sz="4" w:space="0" w:color="auto"/>
              <w:left w:val="single" w:sz="4" w:space="0" w:color="auto"/>
              <w:bottom w:val="single" w:sz="4" w:space="0" w:color="auto"/>
              <w:right w:val="single" w:sz="4" w:space="0" w:color="auto"/>
            </w:tcBorders>
            <w:vAlign w:val="center"/>
            <w:hideMark/>
          </w:tcPr>
          <w:p w:rsidR="003C227B" w:rsidRPr="00E5517E" w:rsidRDefault="003C227B" w:rsidP="00DF3FC0">
            <w:pPr>
              <w:autoSpaceDE w:val="0"/>
              <w:autoSpaceDN w:val="0"/>
              <w:adjustRightInd w:val="0"/>
              <w:jc w:val="both"/>
              <w:rPr>
                <w:sz w:val="26"/>
                <w:szCs w:val="26"/>
              </w:rPr>
            </w:pPr>
            <w:r w:rsidRPr="00E5517E">
              <w:rPr>
                <w:sz w:val="26"/>
                <w:szCs w:val="26"/>
              </w:rPr>
              <w:t xml:space="preserve">Дата регистрации </w:t>
            </w:r>
            <w:r w:rsidR="00DF3FC0">
              <w:rPr>
                <w:sz w:val="26"/>
                <w:szCs w:val="26"/>
              </w:rPr>
              <w:t>субъекта предпринимательства</w:t>
            </w:r>
          </w:p>
        </w:tc>
        <w:tc>
          <w:tcPr>
            <w:tcW w:w="1559" w:type="dxa"/>
            <w:tcBorders>
              <w:top w:val="single" w:sz="4" w:space="0" w:color="auto"/>
              <w:left w:val="single" w:sz="4" w:space="0" w:color="auto"/>
              <w:bottom w:val="single" w:sz="4" w:space="0" w:color="auto"/>
              <w:right w:val="single" w:sz="4" w:space="0" w:color="auto"/>
            </w:tcBorders>
          </w:tcPr>
          <w:p w:rsidR="003C227B" w:rsidRPr="00E5517E" w:rsidRDefault="003C227B" w:rsidP="002D3797">
            <w:pPr>
              <w:autoSpaceDE w:val="0"/>
              <w:autoSpaceDN w:val="0"/>
              <w:adjustRightInd w:val="0"/>
              <w:jc w:val="both"/>
              <w:rPr>
                <w:sz w:val="26"/>
                <w:szCs w:val="26"/>
              </w:rPr>
            </w:pPr>
          </w:p>
        </w:tc>
      </w:tr>
      <w:tr w:rsidR="003C227B" w:rsidRPr="00E5517E" w:rsidTr="002D3797">
        <w:trPr>
          <w:trHeight w:val="263"/>
        </w:trPr>
        <w:tc>
          <w:tcPr>
            <w:tcW w:w="8080" w:type="dxa"/>
            <w:tcBorders>
              <w:top w:val="single" w:sz="4" w:space="0" w:color="auto"/>
              <w:left w:val="single" w:sz="4" w:space="0" w:color="auto"/>
              <w:bottom w:val="single" w:sz="4" w:space="0" w:color="auto"/>
              <w:right w:val="single" w:sz="4" w:space="0" w:color="auto"/>
            </w:tcBorders>
            <w:vAlign w:val="center"/>
            <w:hideMark/>
          </w:tcPr>
          <w:p w:rsidR="003C227B" w:rsidRPr="00E5517E" w:rsidRDefault="003C227B" w:rsidP="002D3797">
            <w:pPr>
              <w:autoSpaceDE w:val="0"/>
              <w:autoSpaceDN w:val="0"/>
              <w:adjustRightInd w:val="0"/>
              <w:jc w:val="both"/>
              <w:rPr>
                <w:sz w:val="26"/>
                <w:szCs w:val="26"/>
              </w:rPr>
            </w:pPr>
            <w:r w:rsidRPr="00E5517E">
              <w:rPr>
                <w:sz w:val="26"/>
                <w:szCs w:val="26"/>
              </w:rPr>
              <w:t>Дата начала ведения предпринимательской деятельности (месяц, год)</w:t>
            </w:r>
          </w:p>
        </w:tc>
        <w:tc>
          <w:tcPr>
            <w:tcW w:w="1559" w:type="dxa"/>
            <w:tcBorders>
              <w:top w:val="single" w:sz="4" w:space="0" w:color="auto"/>
              <w:left w:val="single" w:sz="4" w:space="0" w:color="auto"/>
              <w:bottom w:val="single" w:sz="4" w:space="0" w:color="auto"/>
              <w:right w:val="single" w:sz="4" w:space="0" w:color="auto"/>
            </w:tcBorders>
          </w:tcPr>
          <w:p w:rsidR="003C227B" w:rsidRPr="00E5517E" w:rsidRDefault="003C227B" w:rsidP="002D3797">
            <w:pPr>
              <w:autoSpaceDE w:val="0"/>
              <w:autoSpaceDN w:val="0"/>
              <w:adjustRightInd w:val="0"/>
              <w:jc w:val="both"/>
              <w:rPr>
                <w:sz w:val="26"/>
                <w:szCs w:val="26"/>
              </w:rPr>
            </w:pPr>
          </w:p>
        </w:tc>
      </w:tr>
      <w:tr w:rsidR="003C227B" w:rsidRPr="00E5517E" w:rsidTr="002D3797">
        <w:trPr>
          <w:trHeight w:val="268"/>
        </w:trPr>
        <w:tc>
          <w:tcPr>
            <w:tcW w:w="8080" w:type="dxa"/>
            <w:tcBorders>
              <w:top w:val="single" w:sz="4" w:space="0" w:color="auto"/>
              <w:left w:val="single" w:sz="4" w:space="0" w:color="auto"/>
              <w:bottom w:val="single" w:sz="4" w:space="0" w:color="auto"/>
              <w:right w:val="single" w:sz="4" w:space="0" w:color="auto"/>
            </w:tcBorders>
            <w:vAlign w:val="center"/>
            <w:hideMark/>
          </w:tcPr>
          <w:p w:rsidR="003C227B" w:rsidRPr="00E5517E" w:rsidRDefault="003C227B" w:rsidP="002D3797">
            <w:pPr>
              <w:autoSpaceDE w:val="0"/>
              <w:autoSpaceDN w:val="0"/>
              <w:adjustRightInd w:val="0"/>
              <w:jc w:val="both"/>
              <w:rPr>
                <w:sz w:val="26"/>
                <w:szCs w:val="26"/>
              </w:rPr>
            </w:pPr>
            <w:r w:rsidRPr="00E5517E">
              <w:rPr>
                <w:sz w:val="26"/>
                <w:szCs w:val="26"/>
              </w:rPr>
              <w:t>Запрашиваемая сумма субсидии</w:t>
            </w:r>
            <w:r w:rsidR="00DF3FC0">
              <w:rPr>
                <w:sz w:val="26"/>
                <w:szCs w:val="26"/>
              </w:rPr>
              <w:t>, руб.</w:t>
            </w:r>
          </w:p>
        </w:tc>
        <w:tc>
          <w:tcPr>
            <w:tcW w:w="1559" w:type="dxa"/>
            <w:tcBorders>
              <w:top w:val="single" w:sz="4" w:space="0" w:color="auto"/>
              <w:left w:val="single" w:sz="4" w:space="0" w:color="auto"/>
              <w:bottom w:val="single" w:sz="4" w:space="0" w:color="auto"/>
              <w:right w:val="single" w:sz="4" w:space="0" w:color="auto"/>
            </w:tcBorders>
          </w:tcPr>
          <w:p w:rsidR="003C227B" w:rsidRPr="00E5517E" w:rsidRDefault="003C227B" w:rsidP="002D3797">
            <w:pPr>
              <w:autoSpaceDE w:val="0"/>
              <w:autoSpaceDN w:val="0"/>
              <w:adjustRightInd w:val="0"/>
              <w:jc w:val="both"/>
              <w:rPr>
                <w:sz w:val="26"/>
                <w:szCs w:val="26"/>
              </w:rPr>
            </w:pPr>
          </w:p>
        </w:tc>
      </w:tr>
      <w:tr w:rsidR="003C227B" w:rsidRPr="00E5517E" w:rsidTr="002D3797">
        <w:trPr>
          <w:trHeight w:val="268"/>
        </w:trPr>
        <w:tc>
          <w:tcPr>
            <w:tcW w:w="8080" w:type="dxa"/>
            <w:tcBorders>
              <w:top w:val="single" w:sz="4" w:space="0" w:color="auto"/>
              <w:left w:val="single" w:sz="4" w:space="0" w:color="auto"/>
              <w:bottom w:val="single" w:sz="4" w:space="0" w:color="auto"/>
              <w:right w:val="single" w:sz="4" w:space="0" w:color="auto"/>
            </w:tcBorders>
            <w:vAlign w:val="center"/>
          </w:tcPr>
          <w:p w:rsidR="003C227B" w:rsidRPr="00E5517E" w:rsidRDefault="003C227B" w:rsidP="00DF3FC0">
            <w:pPr>
              <w:autoSpaceDE w:val="0"/>
              <w:autoSpaceDN w:val="0"/>
              <w:adjustRightInd w:val="0"/>
              <w:jc w:val="both"/>
              <w:rPr>
                <w:sz w:val="26"/>
                <w:szCs w:val="26"/>
              </w:rPr>
            </w:pPr>
            <w:r w:rsidRPr="00E5517E">
              <w:rPr>
                <w:sz w:val="26"/>
                <w:szCs w:val="26"/>
              </w:rPr>
              <w:t xml:space="preserve">Штатная численность персонала на момент подачи </w:t>
            </w:r>
            <w:r w:rsidR="00DF3FC0">
              <w:rPr>
                <w:sz w:val="26"/>
                <w:szCs w:val="26"/>
              </w:rPr>
              <w:t>заявки</w:t>
            </w:r>
            <w:r w:rsidRPr="00E5517E">
              <w:rPr>
                <w:sz w:val="26"/>
                <w:szCs w:val="26"/>
              </w:rPr>
              <w:t xml:space="preserve"> на предоставление субсидии</w:t>
            </w:r>
            <w:r w:rsidR="00DF3FC0">
              <w:rPr>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3C227B" w:rsidRPr="00E5517E" w:rsidRDefault="003C227B" w:rsidP="002D3797">
            <w:pPr>
              <w:autoSpaceDE w:val="0"/>
              <w:autoSpaceDN w:val="0"/>
              <w:adjustRightInd w:val="0"/>
              <w:jc w:val="both"/>
              <w:rPr>
                <w:sz w:val="26"/>
                <w:szCs w:val="26"/>
              </w:rPr>
            </w:pPr>
          </w:p>
        </w:tc>
      </w:tr>
      <w:tr w:rsidR="003C227B" w:rsidRPr="00E5517E" w:rsidTr="002D3797">
        <w:trPr>
          <w:trHeight w:val="571"/>
        </w:trPr>
        <w:tc>
          <w:tcPr>
            <w:tcW w:w="8080" w:type="dxa"/>
            <w:tcBorders>
              <w:top w:val="single" w:sz="4" w:space="0" w:color="auto"/>
              <w:left w:val="single" w:sz="4" w:space="0" w:color="auto"/>
              <w:bottom w:val="single" w:sz="4" w:space="0" w:color="auto"/>
              <w:right w:val="single" w:sz="4" w:space="0" w:color="auto"/>
            </w:tcBorders>
            <w:vAlign w:val="center"/>
            <w:hideMark/>
          </w:tcPr>
          <w:p w:rsidR="003C227B" w:rsidRPr="00E5517E" w:rsidRDefault="003C227B" w:rsidP="00720EFE">
            <w:pPr>
              <w:autoSpaceDE w:val="0"/>
              <w:autoSpaceDN w:val="0"/>
              <w:adjustRightInd w:val="0"/>
              <w:jc w:val="both"/>
              <w:rPr>
                <w:sz w:val="26"/>
                <w:szCs w:val="26"/>
              </w:rPr>
            </w:pPr>
            <w:r w:rsidRPr="00E5517E">
              <w:rPr>
                <w:sz w:val="26"/>
                <w:szCs w:val="26"/>
              </w:rP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на момент подачи заявления на предоставление субсидии, по отношению </w:t>
            </w:r>
            <w:r w:rsidR="00720EFE" w:rsidRPr="00E5517E">
              <w:rPr>
                <w:sz w:val="26"/>
                <w:szCs w:val="26"/>
              </w:rPr>
              <w:t>к первому месяцу деятельности с момента регистрации в налоговом органе</w:t>
            </w:r>
            <w:r w:rsidR="00DF3FC0">
              <w:rPr>
                <w:sz w:val="26"/>
                <w:szCs w:val="26"/>
              </w:rPr>
              <w:t>, ед.*</w:t>
            </w:r>
          </w:p>
        </w:tc>
        <w:tc>
          <w:tcPr>
            <w:tcW w:w="1559" w:type="dxa"/>
            <w:tcBorders>
              <w:top w:val="single" w:sz="4" w:space="0" w:color="auto"/>
              <w:left w:val="single" w:sz="4" w:space="0" w:color="auto"/>
              <w:bottom w:val="single" w:sz="4" w:space="0" w:color="auto"/>
              <w:right w:val="single" w:sz="4" w:space="0" w:color="auto"/>
            </w:tcBorders>
          </w:tcPr>
          <w:p w:rsidR="003C227B" w:rsidRPr="00E5517E" w:rsidRDefault="003C227B" w:rsidP="002D3797">
            <w:pPr>
              <w:autoSpaceDE w:val="0"/>
              <w:autoSpaceDN w:val="0"/>
              <w:adjustRightInd w:val="0"/>
              <w:jc w:val="both"/>
              <w:rPr>
                <w:sz w:val="26"/>
                <w:szCs w:val="26"/>
              </w:rPr>
            </w:pPr>
          </w:p>
        </w:tc>
      </w:tr>
      <w:tr w:rsidR="003C227B" w:rsidRPr="00E5517E" w:rsidTr="002D3797">
        <w:trPr>
          <w:trHeight w:val="571"/>
        </w:trPr>
        <w:tc>
          <w:tcPr>
            <w:tcW w:w="8080" w:type="dxa"/>
            <w:tcBorders>
              <w:top w:val="single" w:sz="4" w:space="0" w:color="auto"/>
              <w:left w:val="single" w:sz="4" w:space="0" w:color="auto"/>
              <w:bottom w:val="single" w:sz="4" w:space="0" w:color="auto"/>
              <w:right w:val="single" w:sz="4" w:space="0" w:color="auto"/>
            </w:tcBorders>
            <w:vAlign w:val="center"/>
            <w:hideMark/>
          </w:tcPr>
          <w:p w:rsidR="003C227B" w:rsidRPr="00E5517E" w:rsidRDefault="003C227B" w:rsidP="00DF3FC0">
            <w:pPr>
              <w:autoSpaceDE w:val="0"/>
              <w:autoSpaceDN w:val="0"/>
              <w:adjustRightInd w:val="0"/>
              <w:jc w:val="both"/>
              <w:rPr>
                <w:sz w:val="26"/>
                <w:szCs w:val="26"/>
              </w:rPr>
            </w:pPr>
            <w:r w:rsidRPr="00E5517E">
              <w:rPr>
                <w:sz w:val="26"/>
                <w:szCs w:val="26"/>
              </w:rPr>
              <w:t xml:space="preserve">Среднемесячная заработная плата работников на момент подачи </w:t>
            </w:r>
            <w:r w:rsidR="00DF3FC0">
              <w:rPr>
                <w:sz w:val="26"/>
                <w:szCs w:val="26"/>
              </w:rPr>
              <w:t>заявки</w:t>
            </w:r>
            <w:r w:rsidRPr="00E5517E">
              <w:rPr>
                <w:sz w:val="26"/>
                <w:szCs w:val="26"/>
              </w:rPr>
              <w:t xml:space="preserve"> на предоставление субсидии</w:t>
            </w:r>
            <w:r w:rsidR="00DF3FC0">
              <w:rPr>
                <w:sz w:val="26"/>
                <w:szCs w:val="26"/>
              </w:rPr>
              <w:t>, руб.*</w:t>
            </w:r>
          </w:p>
        </w:tc>
        <w:tc>
          <w:tcPr>
            <w:tcW w:w="1559" w:type="dxa"/>
            <w:tcBorders>
              <w:top w:val="single" w:sz="4" w:space="0" w:color="auto"/>
              <w:left w:val="single" w:sz="4" w:space="0" w:color="auto"/>
              <w:bottom w:val="single" w:sz="4" w:space="0" w:color="auto"/>
              <w:right w:val="single" w:sz="4" w:space="0" w:color="auto"/>
            </w:tcBorders>
          </w:tcPr>
          <w:p w:rsidR="003C227B" w:rsidRPr="00E5517E" w:rsidRDefault="003C227B" w:rsidP="002D3797">
            <w:pPr>
              <w:autoSpaceDE w:val="0"/>
              <w:autoSpaceDN w:val="0"/>
              <w:adjustRightInd w:val="0"/>
              <w:jc w:val="both"/>
              <w:rPr>
                <w:sz w:val="26"/>
                <w:szCs w:val="26"/>
              </w:rPr>
            </w:pPr>
          </w:p>
        </w:tc>
      </w:tr>
      <w:tr w:rsidR="00720EFE" w:rsidRPr="00E5517E" w:rsidTr="002D3797">
        <w:trPr>
          <w:trHeight w:val="571"/>
        </w:trPr>
        <w:tc>
          <w:tcPr>
            <w:tcW w:w="8080" w:type="dxa"/>
            <w:tcBorders>
              <w:top w:val="single" w:sz="4" w:space="0" w:color="auto"/>
              <w:left w:val="single" w:sz="4" w:space="0" w:color="auto"/>
              <w:bottom w:val="single" w:sz="4" w:space="0" w:color="auto"/>
              <w:right w:val="single" w:sz="4" w:space="0" w:color="auto"/>
            </w:tcBorders>
            <w:vAlign w:val="center"/>
          </w:tcPr>
          <w:p w:rsidR="00720EFE" w:rsidRPr="00E5517E" w:rsidRDefault="00DF3FC0" w:rsidP="002D3797">
            <w:pPr>
              <w:autoSpaceDE w:val="0"/>
              <w:autoSpaceDN w:val="0"/>
              <w:adjustRightInd w:val="0"/>
              <w:jc w:val="both"/>
              <w:rPr>
                <w:sz w:val="26"/>
                <w:szCs w:val="26"/>
              </w:rPr>
            </w:pPr>
            <w:r>
              <w:rPr>
                <w:sz w:val="26"/>
                <w:szCs w:val="26"/>
              </w:rPr>
              <w:t xml:space="preserve">Размер инвестиций в основной капитал с момента начала ведения предпринимательской деятельности, связанной </w:t>
            </w:r>
            <w:proofErr w:type="gramStart"/>
            <w:r>
              <w:rPr>
                <w:sz w:val="26"/>
                <w:szCs w:val="26"/>
              </w:rPr>
              <w:t>в</w:t>
            </w:r>
            <w:proofErr w:type="gramEnd"/>
            <w:r>
              <w:rPr>
                <w:sz w:val="26"/>
                <w:szCs w:val="26"/>
              </w:rPr>
              <w:t xml:space="preserve"> </w:t>
            </w:r>
            <w:proofErr w:type="gramStart"/>
            <w:r>
              <w:rPr>
                <w:sz w:val="26"/>
                <w:szCs w:val="26"/>
              </w:rPr>
              <w:t>предоставлением</w:t>
            </w:r>
            <w:proofErr w:type="gramEnd"/>
            <w:r>
              <w:rPr>
                <w:sz w:val="26"/>
                <w:szCs w:val="26"/>
              </w:rPr>
              <w:t xml:space="preserve"> населению услуг бани, руб.*</w:t>
            </w:r>
          </w:p>
        </w:tc>
        <w:tc>
          <w:tcPr>
            <w:tcW w:w="1559" w:type="dxa"/>
            <w:tcBorders>
              <w:top w:val="single" w:sz="4" w:space="0" w:color="auto"/>
              <w:left w:val="single" w:sz="4" w:space="0" w:color="auto"/>
              <w:bottom w:val="single" w:sz="4" w:space="0" w:color="auto"/>
              <w:right w:val="single" w:sz="4" w:space="0" w:color="auto"/>
            </w:tcBorders>
          </w:tcPr>
          <w:p w:rsidR="00720EFE" w:rsidRPr="00E5517E" w:rsidRDefault="00720EFE" w:rsidP="002D3797">
            <w:pPr>
              <w:autoSpaceDE w:val="0"/>
              <w:autoSpaceDN w:val="0"/>
              <w:adjustRightInd w:val="0"/>
              <w:jc w:val="both"/>
              <w:rPr>
                <w:sz w:val="26"/>
                <w:szCs w:val="26"/>
              </w:rPr>
            </w:pPr>
          </w:p>
        </w:tc>
      </w:tr>
    </w:tbl>
    <w:p w:rsidR="003C227B" w:rsidRPr="00E5517E" w:rsidRDefault="003C227B" w:rsidP="003C227B">
      <w:pPr>
        <w:autoSpaceDE w:val="0"/>
        <w:autoSpaceDN w:val="0"/>
        <w:adjustRightInd w:val="0"/>
        <w:rPr>
          <w:bCs/>
          <w:sz w:val="26"/>
          <w:szCs w:val="26"/>
        </w:rPr>
      </w:pPr>
    </w:p>
    <w:p w:rsidR="003C227B" w:rsidRPr="00DF3FC0" w:rsidRDefault="00DF3FC0" w:rsidP="00DF3FC0">
      <w:pPr>
        <w:pStyle w:val="ae"/>
        <w:numPr>
          <w:ilvl w:val="0"/>
          <w:numId w:val="22"/>
        </w:numPr>
        <w:autoSpaceDE w:val="0"/>
        <w:autoSpaceDN w:val="0"/>
        <w:adjustRightInd w:val="0"/>
        <w:jc w:val="both"/>
        <w:rPr>
          <w:rFonts w:ascii="Times New Roman" w:hAnsi="Times New Roman"/>
          <w:bCs/>
          <w:sz w:val="26"/>
          <w:szCs w:val="26"/>
        </w:rPr>
      </w:pPr>
      <w:r w:rsidRPr="00DF3FC0">
        <w:rPr>
          <w:rFonts w:ascii="Times New Roman" w:hAnsi="Times New Roman"/>
          <w:bCs/>
          <w:sz w:val="26"/>
          <w:szCs w:val="26"/>
        </w:rPr>
        <w:t>Требует подтверждения</w:t>
      </w:r>
    </w:p>
    <w:p w:rsidR="003C227B" w:rsidRPr="00E5517E" w:rsidRDefault="003C227B" w:rsidP="003C227B">
      <w:pPr>
        <w:autoSpaceDE w:val="0"/>
        <w:autoSpaceDN w:val="0"/>
        <w:adjustRightInd w:val="0"/>
        <w:jc w:val="both"/>
        <w:rPr>
          <w:sz w:val="26"/>
          <w:szCs w:val="26"/>
        </w:rPr>
      </w:pPr>
      <w:r w:rsidRPr="00E5517E">
        <w:rPr>
          <w:sz w:val="26"/>
          <w:szCs w:val="26"/>
        </w:rPr>
        <w:t>Достоверность предоставленных сведений подтверждаю</w:t>
      </w:r>
    </w:p>
    <w:p w:rsidR="003C227B" w:rsidRPr="00E5517E" w:rsidRDefault="003C227B" w:rsidP="003C227B">
      <w:pPr>
        <w:autoSpaceDE w:val="0"/>
        <w:autoSpaceDN w:val="0"/>
        <w:adjustRightInd w:val="0"/>
        <w:jc w:val="both"/>
        <w:rPr>
          <w:sz w:val="26"/>
          <w:szCs w:val="26"/>
        </w:rPr>
      </w:pPr>
      <w:r w:rsidRPr="00E5517E">
        <w:rPr>
          <w:sz w:val="26"/>
          <w:szCs w:val="26"/>
        </w:rPr>
        <w:t xml:space="preserve">«___»__________ 20____ года </w:t>
      </w:r>
      <w:r w:rsidRPr="00E5517E">
        <w:rPr>
          <w:sz w:val="26"/>
          <w:szCs w:val="26"/>
        </w:rPr>
        <w:tab/>
      </w:r>
    </w:p>
    <w:p w:rsidR="003C227B" w:rsidRPr="00E5517E" w:rsidRDefault="003C227B" w:rsidP="003C227B">
      <w:pPr>
        <w:autoSpaceDE w:val="0"/>
        <w:autoSpaceDN w:val="0"/>
        <w:adjustRightInd w:val="0"/>
        <w:jc w:val="both"/>
        <w:rPr>
          <w:sz w:val="26"/>
          <w:szCs w:val="26"/>
        </w:rPr>
      </w:pPr>
      <w:r w:rsidRPr="00E5517E">
        <w:rPr>
          <w:sz w:val="26"/>
          <w:szCs w:val="26"/>
        </w:rPr>
        <w:t>_____________________________________</w:t>
      </w:r>
    </w:p>
    <w:p w:rsidR="003C227B" w:rsidRPr="00E5517E" w:rsidRDefault="00DF3FC0" w:rsidP="003C227B">
      <w:pPr>
        <w:autoSpaceDE w:val="0"/>
        <w:autoSpaceDN w:val="0"/>
        <w:adjustRightInd w:val="0"/>
        <w:jc w:val="both"/>
        <w:rPr>
          <w:sz w:val="26"/>
          <w:szCs w:val="26"/>
        </w:rPr>
      </w:pPr>
      <w:r>
        <w:rPr>
          <w:sz w:val="26"/>
          <w:szCs w:val="26"/>
        </w:rPr>
        <w:t>(подпись, расшифровка подписи</w:t>
      </w:r>
      <w:r w:rsidR="003C227B" w:rsidRPr="00E5517E">
        <w:rPr>
          <w:sz w:val="26"/>
          <w:szCs w:val="26"/>
        </w:rPr>
        <w:t>)</w:t>
      </w:r>
    </w:p>
    <w:p w:rsidR="003C227B" w:rsidRPr="00E5517E" w:rsidRDefault="003C227B" w:rsidP="003C227B">
      <w:pPr>
        <w:autoSpaceDE w:val="0"/>
        <w:autoSpaceDN w:val="0"/>
        <w:adjustRightInd w:val="0"/>
        <w:jc w:val="both"/>
        <w:rPr>
          <w:bCs/>
          <w:sz w:val="26"/>
          <w:szCs w:val="26"/>
        </w:rPr>
      </w:pPr>
      <w:r w:rsidRPr="00E5517E">
        <w:rPr>
          <w:sz w:val="26"/>
          <w:szCs w:val="26"/>
        </w:rPr>
        <w:t>М.П.</w:t>
      </w:r>
    </w:p>
    <w:p w:rsidR="003C227B" w:rsidRPr="00E5517E" w:rsidRDefault="003C227B" w:rsidP="003C227B">
      <w:pPr>
        <w:widowControl w:val="0"/>
        <w:autoSpaceDE w:val="0"/>
        <w:autoSpaceDN w:val="0"/>
        <w:adjustRightInd w:val="0"/>
        <w:ind w:firstLine="698"/>
        <w:jc w:val="right"/>
        <w:rPr>
          <w:bCs/>
          <w:sz w:val="26"/>
          <w:szCs w:val="26"/>
        </w:rPr>
        <w:sectPr w:rsidR="003C227B" w:rsidRPr="00E5517E" w:rsidSect="00242471">
          <w:footerReference w:type="default" r:id="rId19"/>
          <w:footnotePr>
            <w:numRestart w:val="eachSect"/>
          </w:footnotePr>
          <w:type w:val="nextColumn"/>
          <w:pgSz w:w="11906" w:h="16838"/>
          <w:pgMar w:top="1134" w:right="851" w:bottom="1134" w:left="1418" w:header="720" w:footer="720" w:gutter="0"/>
          <w:pgNumType w:start="1"/>
          <w:cols w:space="720"/>
          <w:titlePg/>
          <w:docGrid w:linePitch="326"/>
        </w:sectPr>
      </w:pPr>
    </w:p>
    <w:p w:rsidR="00DF3FC0" w:rsidRPr="00E5517E" w:rsidRDefault="00DF3FC0" w:rsidP="00DF3FC0">
      <w:pPr>
        <w:widowControl w:val="0"/>
        <w:autoSpaceDE w:val="0"/>
        <w:autoSpaceDN w:val="0"/>
        <w:adjustRightInd w:val="0"/>
        <w:spacing w:line="25" w:lineRule="atLeast"/>
        <w:ind w:left="5529"/>
        <w:rPr>
          <w:bCs/>
          <w:sz w:val="26"/>
          <w:szCs w:val="26"/>
        </w:rPr>
      </w:pPr>
      <w:r w:rsidRPr="00E5517E">
        <w:rPr>
          <w:sz w:val="26"/>
          <w:szCs w:val="26"/>
        </w:rPr>
        <w:lastRenderedPageBreak/>
        <w:t>П</w:t>
      </w:r>
      <w:r w:rsidRPr="00E5517E">
        <w:rPr>
          <w:bCs/>
          <w:sz w:val="26"/>
          <w:szCs w:val="26"/>
        </w:rPr>
        <w:t xml:space="preserve">риложение № </w:t>
      </w:r>
      <w:r>
        <w:rPr>
          <w:bCs/>
          <w:sz w:val="26"/>
          <w:szCs w:val="26"/>
        </w:rPr>
        <w:t>2</w:t>
      </w:r>
      <w:r w:rsidRPr="00E5517E">
        <w:rPr>
          <w:bCs/>
          <w:sz w:val="26"/>
          <w:szCs w:val="26"/>
        </w:rPr>
        <w:t xml:space="preserve">  </w:t>
      </w:r>
    </w:p>
    <w:p w:rsidR="00DF3FC0" w:rsidRPr="00E5517E" w:rsidRDefault="00DF3FC0" w:rsidP="00DF3FC0">
      <w:pPr>
        <w:widowControl w:val="0"/>
        <w:autoSpaceDE w:val="0"/>
        <w:autoSpaceDN w:val="0"/>
        <w:adjustRightInd w:val="0"/>
        <w:spacing w:line="25" w:lineRule="atLeast"/>
        <w:ind w:left="5529"/>
        <w:rPr>
          <w:sz w:val="26"/>
          <w:szCs w:val="26"/>
        </w:rPr>
      </w:pPr>
      <w:r w:rsidRPr="00E5517E">
        <w:rPr>
          <w:bCs/>
          <w:sz w:val="26"/>
          <w:szCs w:val="26"/>
        </w:rPr>
        <w:t xml:space="preserve">к </w:t>
      </w:r>
      <w:hyperlink r:id="rId20" w:anchor="sub_15000" w:history="1">
        <w:r w:rsidRPr="00E5517E">
          <w:rPr>
            <w:sz w:val="26"/>
            <w:szCs w:val="26"/>
          </w:rPr>
          <w:t>Порядку</w:t>
        </w:r>
      </w:hyperlink>
      <w:r w:rsidRPr="00E5517E">
        <w:rPr>
          <w:sz w:val="26"/>
          <w:szCs w:val="26"/>
        </w:rPr>
        <w:t xml:space="preserve"> предоставления субсидии на возмещение части затрат субъектов малого и среднего предпринимательства, деятельность которых связана с предоставлением населению услуг бани </w:t>
      </w:r>
      <w:r w:rsidRPr="00E5517E">
        <w:rPr>
          <w:bCs/>
          <w:iCs/>
          <w:sz w:val="26"/>
          <w:szCs w:val="26"/>
        </w:rPr>
        <w:t>на территории муниципального округа  Красноуральск</w:t>
      </w:r>
    </w:p>
    <w:p w:rsidR="00242471" w:rsidRPr="00A5079D" w:rsidRDefault="00242471" w:rsidP="00242471">
      <w:pPr>
        <w:autoSpaceDE w:val="0"/>
        <w:autoSpaceDN w:val="0"/>
        <w:adjustRightInd w:val="0"/>
        <w:jc w:val="center"/>
        <w:outlineLvl w:val="0"/>
        <w:rPr>
          <w:bCs/>
          <w:sz w:val="24"/>
          <w:szCs w:val="24"/>
          <w:lang w:eastAsia="en-US"/>
        </w:rPr>
      </w:pPr>
    </w:p>
    <w:p w:rsidR="00242471" w:rsidRPr="00DF3FC0" w:rsidRDefault="00242471" w:rsidP="00DF3FC0">
      <w:pPr>
        <w:autoSpaceDE w:val="0"/>
        <w:autoSpaceDN w:val="0"/>
        <w:adjustRightInd w:val="0"/>
        <w:jc w:val="center"/>
        <w:outlineLvl w:val="0"/>
        <w:rPr>
          <w:bCs/>
          <w:i/>
          <w:sz w:val="26"/>
          <w:szCs w:val="26"/>
          <w:lang w:eastAsia="en-US"/>
        </w:rPr>
      </w:pPr>
      <w:r w:rsidRPr="00DF3FC0">
        <w:rPr>
          <w:bCs/>
          <w:sz w:val="26"/>
          <w:szCs w:val="26"/>
          <w:lang w:eastAsia="en-US"/>
        </w:rPr>
        <w:t xml:space="preserve">Перечень документов, подтверждающих фактически произведенные расходы </w:t>
      </w:r>
    </w:p>
    <w:p w:rsidR="00242471" w:rsidRPr="00DF3FC0" w:rsidRDefault="00242471" w:rsidP="00242471">
      <w:pPr>
        <w:autoSpaceDE w:val="0"/>
        <w:autoSpaceDN w:val="0"/>
        <w:adjustRightInd w:val="0"/>
        <w:jc w:val="center"/>
        <w:outlineLvl w:val="0"/>
        <w:rPr>
          <w:i/>
          <w:sz w:val="26"/>
          <w:szCs w:val="26"/>
          <w:lang w:eastAsia="en-US"/>
        </w:rPr>
      </w:pPr>
    </w:p>
    <w:tbl>
      <w:tblPr>
        <w:tblW w:w="487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9"/>
        <w:gridCol w:w="20"/>
        <w:gridCol w:w="2669"/>
        <w:gridCol w:w="6359"/>
      </w:tblGrid>
      <w:tr w:rsidR="00242471" w:rsidRPr="00DF3FC0" w:rsidTr="001E5DD0">
        <w:trPr>
          <w:tblHeader/>
        </w:trPr>
        <w:tc>
          <w:tcPr>
            <w:tcW w:w="309" w:type="pct"/>
            <w:gridSpan w:val="2"/>
            <w:tcBorders>
              <w:top w:val="single" w:sz="4" w:space="0" w:color="auto"/>
              <w:bottom w:val="single" w:sz="4" w:space="0" w:color="auto"/>
              <w:right w:val="single" w:sz="4" w:space="0" w:color="auto"/>
            </w:tcBorders>
            <w:hideMark/>
          </w:tcPr>
          <w:p w:rsidR="00242471" w:rsidRPr="00DF3FC0" w:rsidRDefault="00242471" w:rsidP="00242471">
            <w:pPr>
              <w:autoSpaceDE w:val="0"/>
              <w:autoSpaceDN w:val="0"/>
              <w:adjustRightInd w:val="0"/>
              <w:rPr>
                <w:sz w:val="26"/>
                <w:szCs w:val="26"/>
                <w:lang w:eastAsia="en-US"/>
              </w:rPr>
            </w:pPr>
            <w:r w:rsidRPr="00DF3FC0">
              <w:rPr>
                <w:sz w:val="26"/>
                <w:szCs w:val="26"/>
                <w:lang w:eastAsia="en-US"/>
              </w:rPr>
              <w:t>№ п/п</w:t>
            </w:r>
          </w:p>
        </w:tc>
        <w:tc>
          <w:tcPr>
            <w:tcW w:w="1346" w:type="pct"/>
            <w:tcBorders>
              <w:top w:val="single" w:sz="4" w:space="0" w:color="auto"/>
              <w:left w:val="single" w:sz="4" w:space="0" w:color="auto"/>
              <w:bottom w:val="nil"/>
              <w:right w:val="nil"/>
            </w:tcBorders>
            <w:hideMark/>
          </w:tcPr>
          <w:p w:rsidR="00242471" w:rsidRPr="00DF3FC0" w:rsidRDefault="00242471" w:rsidP="00242471">
            <w:pPr>
              <w:autoSpaceDE w:val="0"/>
              <w:autoSpaceDN w:val="0"/>
              <w:adjustRightInd w:val="0"/>
              <w:rPr>
                <w:sz w:val="26"/>
                <w:szCs w:val="26"/>
                <w:lang w:eastAsia="en-US"/>
              </w:rPr>
            </w:pPr>
            <w:r w:rsidRPr="00DF3FC0">
              <w:rPr>
                <w:sz w:val="26"/>
                <w:szCs w:val="26"/>
                <w:lang w:eastAsia="en-US"/>
              </w:rPr>
              <w:t>Перечень произведенных затрат</w:t>
            </w:r>
          </w:p>
        </w:tc>
        <w:tc>
          <w:tcPr>
            <w:tcW w:w="3345" w:type="pct"/>
            <w:tcBorders>
              <w:top w:val="single" w:sz="4" w:space="0" w:color="auto"/>
              <w:left w:val="single" w:sz="4" w:space="0" w:color="auto"/>
              <w:bottom w:val="nil"/>
            </w:tcBorders>
            <w:hideMark/>
          </w:tcPr>
          <w:p w:rsidR="00242471" w:rsidRPr="00DF3FC0" w:rsidRDefault="00242471" w:rsidP="00242471">
            <w:pPr>
              <w:autoSpaceDE w:val="0"/>
              <w:autoSpaceDN w:val="0"/>
              <w:adjustRightInd w:val="0"/>
              <w:rPr>
                <w:sz w:val="26"/>
                <w:szCs w:val="26"/>
                <w:lang w:eastAsia="en-US"/>
              </w:rPr>
            </w:pPr>
            <w:r w:rsidRPr="00DF3FC0">
              <w:rPr>
                <w:sz w:val="26"/>
                <w:szCs w:val="26"/>
                <w:lang w:eastAsia="en-US"/>
              </w:rPr>
              <w:t>Перечень копий документов, подтверждающих произведенные затраты</w:t>
            </w:r>
          </w:p>
        </w:tc>
      </w:tr>
      <w:tr w:rsidR="00242471" w:rsidRPr="00DF3FC0" w:rsidTr="001E5DD0">
        <w:tc>
          <w:tcPr>
            <w:tcW w:w="309" w:type="pct"/>
            <w:gridSpan w:val="2"/>
            <w:tcBorders>
              <w:top w:val="single" w:sz="4" w:space="0" w:color="auto"/>
              <w:bottom w:val="single" w:sz="4" w:space="0" w:color="auto"/>
              <w:right w:val="single" w:sz="4" w:space="0" w:color="auto"/>
            </w:tcBorders>
            <w:hideMark/>
          </w:tcPr>
          <w:p w:rsidR="00242471" w:rsidRPr="00DF3FC0" w:rsidRDefault="00242471" w:rsidP="00242471">
            <w:pPr>
              <w:autoSpaceDE w:val="0"/>
              <w:autoSpaceDN w:val="0"/>
              <w:adjustRightInd w:val="0"/>
              <w:rPr>
                <w:sz w:val="26"/>
                <w:szCs w:val="26"/>
                <w:lang w:eastAsia="en-US"/>
              </w:rPr>
            </w:pPr>
            <w:r w:rsidRPr="00DF3FC0">
              <w:rPr>
                <w:sz w:val="26"/>
                <w:szCs w:val="26"/>
                <w:lang w:eastAsia="en-US"/>
              </w:rPr>
              <w:t>1.</w:t>
            </w:r>
          </w:p>
        </w:tc>
        <w:tc>
          <w:tcPr>
            <w:tcW w:w="1346" w:type="pct"/>
            <w:tcBorders>
              <w:top w:val="single" w:sz="4" w:space="0" w:color="auto"/>
              <w:left w:val="single" w:sz="4" w:space="0" w:color="auto"/>
              <w:bottom w:val="nil"/>
              <w:right w:val="nil"/>
            </w:tcBorders>
            <w:hideMark/>
          </w:tcPr>
          <w:p w:rsidR="00242471" w:rsidRPr="00DF3FC0" w:rsidRDefault="00050A68" w:rsidP="003909CA">
            <w:pPr>
              <w:autoSpaceDE w:val="0"/>
              <w:autoSpaceDN w:val="0"/>
              <w:adjustRightInd w:val="0"/>
              <w:rPr>
                <w:sz w:val="26"/>
                <w:szCs w:val="26"/>
                <w:lang w:eastAsia="en-US"/>
              </w:rPr>
            </w:pPr>
            <w:r w:rsidRPr="00DF3FC0">
              <w:rPr>
                <w:sz w:val="26"/>
                <w:szCs w:val="26"/>
              </w:rPr>
              <w:t>Приобретение расходных материалов, инвентаря, мебели, оборудования для организации деятельности</w:t>
            </w:r>
          </w:p>
        </w:tc>
        <w:tc>
          <w:tcPr>
            <w:tcW w:w="3345" w:type="pct"/>
            <w:tcBorders>
              <w:top w:val="single" w:sz="4" w:space="0" w:color="auto"/>
              <w:left w:val="single" w:sz="4" w:space="0" w:color="auto"/>
              <w:bottom w:val="nil"/>
            </w:tcBorders>
            <w:hideMark/>
          </w:tcPr>
          <w:p w:rsidR="00242471" w:rsidRPr="00DF3FC0" w:rsidRDefault="00242471" w:rsidP="00242471">
            <w:pPr>
              <w:autoSpaceDE w:val="0"/>
              <w:autoSpaceDN w:val="0"/>
              <w:adjustRightInd w:val="0"/>
              <w:rPr>
                <w:sz w:val="26"/>
                <w:szCs w:val="26"/>
                <w:lang w:eastAsia="en-US"/>
              </w:rPr>
            </w:pPr>
            <w:r w:rsidRPr="00DF3FC0">
              <w:rPr>
                <w:sz w:val="26"/>
                <w:szCs w:val="26"/>
                <w:lang w:eastAsia="en-US"/>
              </w:rPr>
              <w:t>В розничной торговле:</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xml:space="preserve">- кассовый чек и (или) товарный чек; </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в иных случаях:</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xml:space="preserve">- договор, на основании которого приобретены инвентарь, мебель, </w:t>
            </w:r>
            <w:r w:rsidR="00380045" w:rsidRPr="00DF3FC0">
              <w:rPr>
                <w:sz w:val="26"/>
                <w:szCs w:val="26"/>
                <w:lang w:eastAsia="en-US"/>
              </w:rPr>
              <w:t xml:space="preserve">расходные материалы, </w:t>
            </w:r>
            <w:r w:rsidRPr="00DF3FC0">
              <w:rPr>
                <w:sz w:val="26"/>
                <w:szCs w:val="26"/>
                <w:lang w:eastAsia="en-US"/>
              </w:rPr>
              <w:t>оборудование, оргтехника и иная техника;</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 на оплату (при наличии);</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счет-фактура (для плательщиков НДС);</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товарная накладная и (или) акт приема-передачи либо иной первичный учетный документ, подтверждающий получение инвентаря, мебели, оборудования, оргтехники и иной техники;</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платежный(е) документ(ы), подтверждающий(е) факт оплаты инвентаря, мебели, оборудования, оргтехники и иной техники</w:t>
            </w:r>
          </w:p>
        </w:tc>
      </w:tr>
      <w:tr w:rsidR="00242471" w:rsidRPr="00DF3FC0" w:rsidTr="001E5DD0">
        <w:tc>
          <w:tcPr>
            <w:tcW w:w="309" w:type="pct"/>
            <w:gridSpan w:val="2"/>
            <w:tcBorders>
              <w:top w:val="single" w:sz="4" w:space="0" w:color="auto"/>
              <w:bottom w:val="single" w:sz="4" w:space="0" w:color="auto"/>
              <w:right w:val="single" w:sz="4" w:space="0" w:color="auto"/>
            </w:tcBorders>
            <w:hideMark/>
          </w:tcPr>
          <w:p w:rsidR="00242471" w:rsidRPr="00DF3FC0" w:rsidRDefault="00242471" w:rsidP="00242471">
            <w:pPr>
              <w:autoSpaceDE w:val="0"/>
              <w:autoSpaceDN w:val="0"/>
              <w:adjustRightInd w:val="0"/>
              <w:rPr>
                <w:sz w:val="26"/>
                <w:szCs w:val="26"/>
                <w:lang w:eastAsia="en-US"/>
              </w:rPr>
            </w:pPr>
            <w:r w:rsidRPr="00DF3FC0">
              <w:rPr>
                <w:sz w:val="26"/>
                <w:szCs w:val="26"/>
                <w:lang w:eastAsia="en-US"/>
              </w:rPr>
              <w:t>2.</w:t>
            </w:r>
          </w:p>
        </w:tc>
        <w:tc>
          <w:tcPr>
            <w:tcW w:w="1346" w:type="pct"/>
            <w:tcBorders>
              <w:top w:val="single" w:sz="4" w:space="0" w:color="auto"/>
              <w:left w:val="single" w:sz="4" w:space="0" w:color="auto"/>
              <w:bottom w:val="nil"/>
              <w:right w:val="nil"/>
            </w:tcBorders>
            <w:hideMark/>
          </w:tcPr>
          <w:p w:rsidR="00242471" w:rsidRPr="00DF3FC0" w:rsidRDefault="00242471" w:rsidP="00242471">
            <w:pPr>
              <w:autoSpaceDE w:val="0"/>
              <w:autoSpaceDN w:val="0"/>
              <w:adjustRightInd w:val="0"/>
              <w:rPr>
                <w:sz w:val="26"/>
                <w:szCs w:val="26"/>
                <w:lang w:eastAsia="en-US"/>
              </w:rPr>
            </w:pPr>
            <w:r w:rsidRPr="00DF3FC0">
              <w:rPr>
                <w:sz w:val="26"/>
                <w:szCs w:val="26"/>
                <w:lang w:eastAsia="en-US"/>
              </w:rPr>
              <w:t>Приобретение</w:t>
            </w:r>
            <w:r w:rsidR="003909CA" w:rsidRPr="00DF3FC0">
              <w:rPr>
                <w:sz w:val="26"/>
                <w:szCs w:val="26"/>
                <w:lang w:eastAsia="en-US"/>
              </w:rPr>
              <w:t xml:space="preserve"> в собственность </w:t>
            </w:r>
            <w:r w:rsidRPr="00DF3FC0">
              <w:rPr>
                <w:sz w:val="26"/>
                <w:szCs w:val="26"/>
                <w:lang w:eastAsia="en-US"/>
              </w:rPr>
              <w:t xml:space="preserve"> зданий и (или) помещений (за исключением жилых), земельных участков</w:t>
            </w:r>
            <w:r w:rsidR="00050A68" w:rsidRPr="00DF3FC0">
              <w:rPr>
                <w:sz w:val="26"/>
                <w:szCs w:val="26"/>
              </w:rPr>
              <w:t xml:space="preserve"> для осуществления деятельности</w:t>
            </w:r>
          </w:p>
        </w:tc>
        <w:tc>
          <w:tcPr>
            <w:tcW w:w="3345" w:type="pct"/>
            <w:tcBorders>
              <w:top w:val="single" w:sz="4" w:space="0" w:color="auto"/>
              <w:left w:val="single" w:sz="4" w:space="0" w:color="auto"/>
              <w:bottom w:val="nil"/>
            </w:tcBorders>
            <w:hideMark/>
          </w:tcPr>
          <w:p w:rsidR="00242471" w:rsidRPr="00DF3FC0" w:rsidRDefault="00242471" w:rsidP="00242471">
            <w:pPr>
              <w:autoSpaceDE w:val="0"/>
              <w:autoSpaceDN w:val="0"/>
              <w:adjustRightInd w:val="0"/>
              <w:rPr>
                <w:sz w:val="26"/>
                <w:szCs w:val="26"/>
                <w:lang w:eastAsia="en-US"/>
              </w:rPr>
            </w:pPr>
            <w:r w:rsidRPr="00DF3FC0">
              <w:rPr>
                <w:sz w:val="26"/>
                <w:szCs w:val="26"/>
                <w:lang w:eastAsia="en-US"/>
              </w:rPr>
              <w:t xml:space="preserve">- Договор на приобретение объекта недвижимости; </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документы, подтверждающие государственную регистрацию права собственности на приобретенный объект недвижимости;</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 на оплату (при наличии);</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счет-фактура (для плательщиков НДС);</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акты приема-передачи объекта недвижимости;</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платежный (е) документ (ы), подтверждающий (е) факт оплаты</w:t>
            </w:r>
          </w:p>
        </w:tc>
      </w:tr>
      <w:tr w:rsidR="00242471" w:rsidRPr="00DF3FC0" w:rsidTr="001E5DD0">
        <w:tc>
          <w:tcPr>
            <w:tcW w:w="309" w:type="pct"/>
            <w:gridSpan w:val="2"/>
            <w:tcBorders>
              <w:top w:val="single" w:sz="4" w:space="0" w:color="auto"/>
              <w:bottom w:val="single" w:sz="4" w:space="0" w:color="auto"/>
              <w:right w:val="single" w:sz="4" w:space="0" w:color="auto"/>
            </w:tcBorders>
          </w:tcPr>
          <w:p w:rsidR="00242471" w:rsidRPr="00DF3FC0" w:rsidRDefault="00242471" w:rsidP="00242471">
            <w:pPr>
              <w:autoSpaceDE w:val="0"/>
              <w:autoSpaceDN w:val="0"/>
              <w:adjustRightInd w:val="0"/>
              <w:rPr>
                <w:sz w:val="26"/>
                <w:szCs w:val="26"/>
                <w:lang w:eastAsia="en-US"/>
              </w:rPr>
            </w:pPr>
            <w:r w:rsidRPr="00DF3FC0">
              <w:rPr>
                <w:sz w:val="26"/>
                <w:szCs w:val="26"/>
                <w:lang w:eastAsia="en-US"/>
              </w:rPr>
              <w:t>3.</w:t>
            </w:r>
          </w:p>
        </w:tc>
        <w:tc>
          <w:tcPr>
            <w:tcW w:w="1346" w:type="pct"/>
            <w:tcBorders>
              <w:top w:val="single" w:sz="4" w:space="0" w:color="auto"/>
              <w:left w:val="single" w:sz="4" w:space="0" w:color="auto"/>
              <w:bottom w:val="single" w:sz="4" w:space="0" w:color="auto"/>
              <w:right w:val="nil"/>
            </w:tcBorders>
          </w:tcPr>
          <w:p w:rsidR="00242471" w:rsidRPr="00DF3FC0" w:rsidRDefault="00242471" w:rsidP="00242471">
            <w:pPr>
              <w:autoSpaceDE w:val="0"/>
              <w:autoSpaceDN w:val="0"/>
              <w:adjustRightInd w:val="0"/>
              <w:rPr>
                <w:sz w:val="26"/>
                <w:szCs w:val="26"/>
                <w:lang w:eastAsia="en-US"/>
              </w:rPr>
            </w:pPr>
            <w:r w:rsidRPr="00DF3FC0">
              <w:rPr>
                <w:sz w:val="26"/>
                <w:szCs w:val="26"/>
                <w:lang w:eastAsia="en-US"/>
              </w:rPr>
              <w:t>Техническое присоединение к объектам инженерной инфраструктуры</w:t>
            </w:r>
            <w:r w:rsidR="00050A68" w:rsidRPr="00DF3FC0">
              <w:rPr>
                <w:sz w:val="26"/>
                <w:szCs w:val="26"/>
                <w:lang w:eastAsia="en-US"/>
              </w:rPr>
              <w:t xml:space="preserve"> </w:t>
            </w:r>
            <w:r w:rsidR="00050A68" w:rsidRPr="00DF3FC0">
              <w:rPr>
                <w:sz w:val="26"/>
                <w:szCs w:val="26"/>
              </w:rPr>
              <w:t>(электрические сети, газоснабжение, водоснабжение, теплоснабжение, водоотведение)</w:t>
            </w:r>
          </w:p>
        </w:tc>
        <w:tc>
          <w:tcPr>
            <w:tcW w:w="3345" w:type="pct"/>
            <w:tcBorders>
              <w:top w:val="single" w:sz="4" w:space="0" w:color="auto"/>
              <w:left w:val="single" w:sz="4" w:space="0" w:color="auto"/>
              <w:bottom w:val="single" w:sz="4" w:space="0" w:color="auto"/>
            </w:tcBorders>
          </w:tcPr>
          <w:p w:rsidR="00242471" w:rsidRPr="00DF3FC0" w:rsidRDefault="00242471" w:rsidP="00242471">
            <w:pPr>
              <w:autoSpaceDE w:val="0"/>
              <w:autoSpaceDN w:val="0"/>
              <w:adjustRightInd w:val="0"/>
              <w:rPr>
                <w:sz w:val="26"/>
                <w:szCs w:val="26"/>
                <w:lang w:eastAsia="en-US"/>
              </w:rPr>
            </w:pPr>
            <w:r w:rsidRPr="00DF3FC0">
              <w:rPr>
                <w:sz w:val="26"/>
                <w:szCs w:val="26"/>
                <w:lang w:eastAsia="en-US"/>
              </w:rPr>
              <w:t>- Договор о техническом присоединении к объекту инженерной инфраструктуры;</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акты приемки выполненных работ (оказанных услуг) по договору;</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 на оплату;</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счет-фактура (для плательщиков НДС);</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платежный(е) документ(ы), подтверждающий(е) факт оплаты</w:t>
            </w:r>
          </w:p>
        </w:tc>
      </w:tr>
      <w:tr w:rsidR="00242471" w:rsidRPr="00DF3FC0" w:rsidTr="001E5DD0">
        <w:tc>
          <w:tcPr>
            <w:tcW w:w="309" w:type="pct"/>
            <w:gridSpan w:val="2"/>
            <w:tcBorders>
              <w:top w:val="single" w:sz="4" w:space="0" w:color="auto"/>
              <w:bottom w:val="single" w:sz="4" w:space="0" w:color="auto"/>
              <w:right w:val="single" w:sz="4" w:space="0" w:color="auto"/>
            </w:tcBorders>
          </w:tcPr>
          <w:p w:rsidR="00242471" w:rsidRPr="00DF3FC0" w:rsidRDefault="00073565" w:rsidP="00242471">
            <w:pPr>
              <w:autoSpaceDE w:val="0"/>
              <w:autoSpaceDN w:val="0"/>
              <w:adjustRightInd w:val="0"/>
              <w:rPr>
                <w:sz w:val="26"/>
                <w:szCs w:val="26"/>
                <w:lang w:eastAsia="en-US"/>
              </w:rPr>
            </w:pPr>
            <w:r w:rsidRPr="00DF3FC0">
              <w:rPr>
                <w:sz w:val="26"/>
                <w:szCs w:val="26"/>
                <w:lang w:eastAsia="en-US"/>
              </w:rPr>
              <w:t>4.</w:t>
            </w:r>
          </w:p>
        </w:tc>
        <w:tc>
          <w:tcPr>
            <w:tcW w:w="1346" w:type="pct"/>
            <w:tcBorders>
              <w:top w:val="single" w:sz="4" w:space="0" w:color="auto"/>
              <w:left w:val="single" w:sz="4" w:space="0" w:color="auto"/>
              <w:bottom w:val="single" w:sz="4" w:space="0" w:color="auto"/>
              <w:right w:val="nil"/>
            </w:tcBorders>
          </w:tcPr>
          <w:p w:rsidR="00242471" w:rsidRPr="00DF3FC0" w:rsidRDefault="00050A68" w:rsidP="00CF1B14">
            <w:pPr>
              <w:autoSpaceDE w:val="0"/>
              <w:autoSpaceDN w:val="0"/>
              <w:adjustRightInd w:val="0"/>
              <w:rPr>
                <w:sz w:val="26"/>
                <w:szCs w:val="26"/>
                <w:lang w:eastAsia="en-US"/>
              </w:rPr>
            </w:pPr>
            <w:r w:rsidRPr="00DF3FC0">
              <w:rPr>
                <w:sz w:val="26"/>
                <w:szCs w:val="26"/>
              </w:rPr>
              <w:t xml:space="preserve">обучение и </w:t>
            </w:r>
            <w:r w:rsidRPr="00DF3FC0">
              <w:rPr>
                <w:sz w:val="26"/>
                <w:szCs w:val="26"/>
              </w:rPr>
              <w:lastRenderedPageBreak/>
              <w:t>повышение квалификации работников - не более 20 (двадцати) процентов от общей суммы предоставляемой субсидии</w:t>
            </w:r>
          </w:p>
        </w:tc>
        <w:tc>
          <w:tcPr>
            <w:tcW w:w="3345" w:type="pct"/>
            <w:tcBorders>
              <w:top w:val="single" w:sz="4" w:space="0" w:color="auto"/>
              <w:left w:val="single" w:sz="4" w:space="0" w:color="auto"/>
              <w:bottom w:val="single" w:sz="4" w:space="0" w:color="auto"/>
            </w:tcBorders>
          </w:tcPr>
          <w:p w:rsidR="00242471" w:rsidRPr="00DF3FC0" w:rsidRDefault="00CF1B14" w:rsidP="00CF1B14">
            <w:pPr>
              <w:widowControl w:val="0"/>
              <w:tabs>
                <w:tab w:val="left" w:pos="918"/>
              </w:tabs>
              <w:contextualSpacing/>
              <w:jc w:val="both"/>
              <w:rPr>
                <w:sz w:val="26"/>
                <w:szCs w:val="26"/>
                <w:lang w:eastAsia="en-US"/>
              </w:rPr>
            </w:pPr>
            <w:r w:rsidRPr="00DF3FC0">
              <w:rPr>
                <w:sz w:val="26"/>
                <w:szCs w:val="26"/>
                <w:lang w:eastAsia="en-US"/>
              </w:rPr>
              <w:lastRenderedPageBreak/>
              <w:t>- Договор на обучение (повышение квалификации);</w:t>
            </w:r>
          </w:p>
          <w:p w:rsidR="00CF1B14" w:rsidRPr="00DF3FC0" w:rsidRDefault="00CF1B14" w:rsidP="00CF1B14">
            <w:pPr>
              <w:widowControl w:val="0"/>
              <w:tabs>
                <w:tab w:val="left" w:pos="918"/>
              </w:tabs>
              <w:contextualSpacing/>
              <w:jc w:val="both"/>
              <w:rPr>
                <w:sz w:val="26"/>
                <w:szCs w:val="26"/>
                <w:lang w:eastAsia="en-US"/>
              </w:rPr>
            </w:pPr>
            <w:r w:rsidRPr="00DF3FC0">
              <w:rPr>
                <w:sz w:val="26"/>
                <w:szCs w:val="26"/>
                <w:lang w:eastAsia="en-US"/>
              </w:rPr>
              <w:lastRenderedPageBreak/>
              <w:t>- копии подтверждающих документов о получении документа об образовании (повышении квалификации);</w:t>
            </w:r>
          </w:p>
          <w:p w:rsidR="00CF1B14" w:rsidRPr="00DF3FC0" w:rsidRDefault="00CF1B14" w:rsidP="00CF1B14">
            <w:pPr>
              <w:widowControl w:val="0"/>
              <w:tabs>
                <w:tab w:val="left" w:pos="918"/>
              </w:tabs>
              <w:contextualSpacing/>
              <w:jc w:val="both"/>
              <w:rPr>
                <w:sz w:val="26"/>
                <w:szCs w:val="26"/>
                <w:lang w:eastAsia="en-US"/>
              </w:rPr>
            </w:pPr>
            <w:r w:rsidRPr="00DF3FC0">
              <w:rPr>
                <w:sz w:val="26"/>
                <w:szCs w:val="26"/>
                <w:lang w:eastAsia="en-US"/>
              </w:rPr>
              <w:t>- акты оказанных услуг по договору;</w:t>
            </w:r>
          </w:p>
          <w:p w:rsidR="00CF1B14" w:rsidRPr="00DF3FC0" w:rsidRDefault="00CF1B14" w:rsidP="00CF1B14">
            <w:pPr>
              <w:widowControl w:val="0"/>
              <w:tabs>
                <w:tab w:val="left" w:pos="918"/>
              </w:tabs>
              <w:contextualSpacing/>
              <w:jc w:val="both"/>
              <w:rPr>
                <w:sz w:val="26"/>
                <w:szCs w:val="26"/>
                <w:lang w:eastAsia="en-US"/>
              </w:rPr>
            </w:pPr>
            <w:r w:rsidRPr="00DF3FC0">
              <w:rPr>
                <w:sz w:val="26"/>
                <w:szCs w:val="26"/>
                <w:lang w:eastAsia="en-US"/>
              </w:rPr>
              <w:t>- счет-фактура (счет на оплату) по договору.</w:t>
            </w:r>
          </w:p>
        </w:tc>
      </w:tr>
      <w:tr w:rsidR="00242471" w:rsidRPr="00DF3FC0" w:rsidTr="001E5DD0">
        <w:tc>
          <w:tcPr>
            <w:tcW w:w="309" w:type="pct"/>
            <w:gridSpan w:val="2"/>
            <w:tcBorders>
              <w:top w:val="single" w:sz="4" w:space="0" w:color="auto"/>
              <w:bottom w:val="single" w:sz="4" w:space="0" w:color="auto"/>
              <w:right w:val="single" w:sz="4" w:space="0" w:color="auto"/>
            </w:tcBorders>
          </w:tcPr>
          <w:p w:rsidR="00242471" w:rsidRPr="00DF3FC0" w:rsidRDefault="00242471" w:rsidP="00242471">
            <w:pPr>
              <w:autoSpaceDE w:val="0"/>
              <w:autoSpaceDN w:val="0"/>
              <w:adjustRightInd w:val="0"/>
              <w:rPr>
                <w:sz w:val="26"/>
                <w:szCs w:val="26"/>
                <w:lang w:eastAsia="en-US"/>
              </w:rPr>
            </w:pPr>
            <w:r w:rsidRPr="00DF3FC0">
              <w:rPr>
                <w:sz w:val="26"/>
                <w:szCs w:val="26"/>
                <w:lang w:eastAsia="en-US"/>
              </w:rPr>
              <w:lastRenderedPageBreak/>
              <w:t>5.</w:t>
            </w:r>
          </w:p>
        </w:tc>
        <w:tc>
          <w:tcPr>
            <w:tcW w:w="1346" w:type="pct"/>
            <w:tcBorders>
              <w:top w:val="single" w:sz="4" w:space="0" w:color="auto"/>
              <w:left w:val="single" w:sz="4" w:space="0" w:color="auto"/>
              <w:bottom w:val="single" w:sz="4" w:space="0" w:color="auto"/>
              <w:right w:val="nil"/>
            </w:tcBorders>
          </w:tcPr>
          <w:p w:rsidR="00242471" w:rsidRPr="00DF3FC0" w:rsidRDefault="00242471" w:rsidP="00242471">
            <w:pPr>
              <w:autoSpaceDE w:val="0"/>
              <w:autoSpaceDN w:val="0"/>
              <w:adjustRightInd w:val="0"/>
              <w:rPr>
                <w:sz w:val="26"/>
                <w:szCs w:val="26"/>
                <w:lang w:eastAsia="en-US"/>
              </w:rPr>
            </w:pPr>
            <w:r w:rsidRPr="00DF3FC0">
              <w:rPr>
                <w:sz w:val="26"/>
                <w:szCs w:val="26"/>
                <w:lang w:eastAsia="en-US"/>
              </w:rPr>
              <w:t>Печать и изготовление рекламных и информационных материалов</w:t>
            </w:r>
            <w:r w:rsidR="003909CA" w:rsidRPr="00DF3FC0">
              <w:rPr>
                <w:sz w:val="26"/>
                <w:szCs w:val="26"/>
                <w:lang w:eastAsia="en-US"/>
              </w:rPr>
              <w:t xml:space="preserve"> – не более 10% от общей суммы предоставляемой субсидии</w:t>
            </w:r>
          </w:p>
        </w:tc>
        <w:tc>
          <w:tcPr>
            <w:tcW w:w="3345" w:type="pct"/>
            <w:tcBorders>
              <w:top w:val="single" w:sz="4" w:space="0" w:color="auto"/>
              <w:left w:val="single" w:sz="4" w:space="0" w:color="auto"/>
              <w:bottom w:val="single" w:sz="4" w:space="0" w:color="auto"/>
            </w:tcBorders>
          </w:tcPr>
          <w:p w:rsidR="00242471" w:rsidRPr="00DF3FC0" w:rsidRDefault="00242471" w:rsidP="00242471">
            <w:pPr>
              <w:autoSpaceDE w:val="0"/>
              <w:autoSpaceDN w:val="0"/>
              <w:adjustRightInd w:val="0"/>
              <w:rPr>
                <w:sz w:val="26"/>
                <w:szCs w:val="26"/>
                <w:lang w:eastAsia="en-US"/>
              </w:rPr>
            </w:pPr>
            <w:r w:rsidRPr="00DF3FC0">
              <w:rPr>
                <w:sz w:val="26"/>
                <w:szCs w:val="26"/>
                <w:lang w:eastAsia="en-US"/>
              </w:rPr>
              <w:t>- Договор на печать и изготовление рекламных и информационных материалов;</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товарная накладная и (или) акт приема-передачи печатной продукции, рекламных и информационных материалов, либо иной первичный учетный документ, подтверждающий получение печатной продукции, рекламных и информационных материалов;</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 на оплату (при наличии);</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счет-фактура (для плательщиков НДС);</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платежный(е) документ(ы), подтверждающий(е) факт оплаты</w:t>
            </w:r>
          </w:p>
        </w:tc>
      </w:tr>
      <w:tr w:rsidR="00242471" w:rsidRPr="00DF3FC0" w:rsidTr="001E5DD0">
        <w:tc>
          <w:tcPr>
            <w:tcW w:w="309" w:type="pct"/>
            <w:gridSpan w:val="2"/>
            <w:tcBorders>
              <w:top w:val="single" w:sz="4" w:space="0" w:color="auto"/>
              <w:bottom w:val="single" w:sz="4" w:space="0" w:color="auto"/>
              <w:right w:val="single" w:sz="4" w:space="0" w:color="auto"/>
            </w:tcBorders>
            <w:hideMark/>
          </w:tcPr>
          <w:p w:rsidR="00242471" w:rsidRPr="00DF3FC0" w:rsidRDefault="003909CA" w:rsidP="00242471">
            <w:pPr>
              <w:autoSpaceDE w:val="0"/>
              <w:autoSpaceDN w:val="0"/>
              <w:adjustRightInd w:val="0"/>
              <w:rPr>
                <w:sz w:val="26"/>
                <w:szCs w:val="26"/>
                <w:lang w:eastAsia="en-US"/>
              </w:rPr>
            </w:pPr>
            <w:r w:rsidRPr="00DF3FC0">
              <w:rPr>
                <w:sz w:val="26"/>
                <w:szCs w:val="26"/>
                <w:lang w:eastAsia="en-US"/>
              </w:rPr>
              <w:t>6</w:t>
            </w:r>
            <w:r w:rsidR="00242471" w:rsidRPr="00DF3FC0">
              <w:rPr>
                <w:sz w:val="26"/>
                <w:szCs w:val="26"/>
                <w:lang w:eastAsia="en-US"/>
              </w:rPr>
              <w:t>.</w:t>
            </w:r>
          </w:p>
        </w:tc>
        <w:tc>
          <w:tcPr>
            <w:tcW w:w="1346" w:type="pct"/>
            <w:tcBorders>
              <w:top w:val="single" w:sz="4" w:space="0" w:color="auto"/>
              <w:left w:val="single" w:sz="4" w:space="0" w:color="auto"/>
              <w:bottom w:val="single" w:sz="4" w:space="0" w:color="auto"/>
              <w:right w:val="nil"/>
            </w:tcBorders>
            <w:hideMark/>
          </w:tcPr>
          <w:p w:rsidR="00242471" w:rsidRPr="00DF3FC0" w:rsidRDefault="00242471" w:rsidP="00487203">
            <w:pPr>
              <w:autoSpaceDE w:val="0"/>
              <w:autoSpaceDN w:val="0"/>
              <w:adjustRightInd w:val="0"/>
              <w:rPr>
                <w:sz w:val="26"/>
                <w:szCs w:val="26"/>
                <w:lang w:eastAsia="en-US"/>
              </w:rPr>
            </w:pPr>
            <w:r w:rsidRPr="00DF3FC0">
              <w:rPr>
                <w:sz w:val="26"/>
                <w:szCs w:val="26"/>
                <w:lang w:eastAsia="en-US"/>
              </w:rPr>
              <w:t>Приобретение строительных, отделочных материалов</w:t>
            </w:r>
            <w:r w:rsidR="003909CA" w:rsidRPr="00DF3FC0">
              <w:rPr>
                <w:sz w:val="26"/>
                <w:szCs w:val="26"/>
                <w:lang w:eastAsia="en-US"/>
              </w:rPr>
              <w:t>, и (и</w:t>
            </w:r>
            <w:r w:rsidR="00455683" w:rsidRPr="00DF3FC0">
              <w:rPr>
                <w:sz w:val="26"/>
                <w:szCs w:val="26"/>
                <w:lang w:eastAsia="en-US"/>
              </w:rPr>
              <w:t>л</w:t>
            </w:r>
            <w:r w:rsidR="003909CA" w:rsidRPr="00DF3FC0">
              <w:rPr>
                <w:sz w:val="26"/>
                <w:szCs w:val="26"/>
                <w:lang w:eastAsia="en-US"/>
              </w:rPr>
              <w:t xml:space="preserve">и) проведение ремонтных работ в зданиях (помещениях), в которых осуществляется </w:t>
            </w:r>
            <w:r w:rsidR="00487203">
              <w:rPr>
                <w:sz w:val="26"/>
                <w:szCs w:val="26"/>
                <w:lang w:eastAsia="en-US"/>
              </w:rPr>
              <w:t>предпринимательская деятельность</w:t>
            </w:r>
            <w:r w:rsidR="003909CA" w:rsidRPr="00DF3FC0">
              <w:rPr>
                <w:sz w:val="26"/>
                <w:szCs w:val="26"/>
                <w:lang w:eastAsia="en-US"/>
              </w:rPr>
              <w:t xml:space="preserve"> – не более 40% от общей суммы предоставляемой субсидии</w:t>
            </w:r>
          </w:p>
        </w:tc>
        <w:tc>
          <w:tcPr>
            <w:tcW w:w="3345" w:type="pct"/>
            <w:tcBorders>
              <w:top w:val="single" w:sz="4" w:space="0" w:color="auto"/>
              <w:left w:val="single" w:sz="4" w:space="0" w:color="auto"/>
              <w:bottom w:val="single" w:sz="4" w:space="0" w:color="auto"/>
            </w:tcBorders>
            <w:hideMark/>
          </w:tcPr>
          <w:p w:rsidR="00242471" w:rsidRPr="00DF3FC0" w:rsidRDefault="00242471" w:rsidP="00242471">
            <w:pPr>
              <w:autoSpaceDE w:val="0"/>
              <w:autoSpaceDN w:val="0"/>
              <w:adjustRightInd w:val="0"/>
              <w:rPr>
                <w:sz w:val="26"/>
                <w:szCs w:val="26"/>
                <w:lang w:eastAsia="en-US"/>
              </w:rPr>
            </w:pPr>
            <w:r w:rsidRPr="00DF3FC0">
              <w:rPr>
                <w:sz w:val="26"/>
                <w:szCs w:val="26"/>
                <w:lang w:eastAsia="en-US"/>
              </w:rPr>
              <w:t>В розничной торговле:</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xml:space="preserve">- кассовый чек и (или) товарный чек; </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в иных случаях:</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договор, на основании которого приобретены материалы;</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 на оплату (при наличии);</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счет-фактура (для плательщиков НДС);</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товарная накладная и (или) акт приема-передачи материалов, либо иной первичный учетный документ, подтверждающий получение материалов;</w:t>
            </w:r>
          </w:p>
          <w:p w:rsidR="003909CA" w:rsidRPr="00DF3FC0" w:rsidRDefault="00242471" w:rsidP="003909CA">
            <w:pPr>
              <w:autoSpaceDE w:val="0"/>
              <w:autoSpaceDN w:val="0"/>
              <w:adjustRightInd w:val="0"/>
              <w:rPr>
                <w:sz w:val="26"/>
                <w:szCs w:val="26"/>
                <w:lang w:eastAsia="en-US"/>
              </w:rPr>
            </w:pPr>
            <w:r w:rsidRPr="00DF3FC0">
              <w:rPr>
                <w:sz w:val="26"/>
                <w:szCs w:val="26"/>
                <w:lang w:eastAsia="en-US"/>
              </w:rPr>
              <w:t>- платежный(е) документ(ы), подтверждающий(е) факт оплаты</w:t>
            </w:r>
          </w:p>
          <w:p w:rsidR="003909CA" w:rsidRPr="00DF3FC0" w:rsidRDefault="003909CA" w:rsidP="003909CA">
            <w:pPr>
              <w:autoSpaceDE w:val="0"/>
              <w:autoSpaceDN w:val="0"/>
              <w:adjustRightInd w:val="0"/>
              <w:rPr>
                <w:sz w:val="26"/>
                <w:szCs w:val="26"/>
                <w:lang w:eastAsia="en-US"/>
              </w:rPr>
            </w:pPr>
            <w:r w:rsidRPr="00DF3FC0">
              <w:rPr>
                <w:sz w:val="26"/>
                <w:szCs w:val="26"/>
                <w:lang w:eastAsia="en-US"/>
              </w:rPr>
              <w:t>- Договор на ремонтные работы с расшифровкой видов работ по статьям;</w:t>
            </w:r>
          </w:p>
          <w:p w:rsidR="003909CA" w:rsidRPr="00DF3FC0" w:rsidRDefault="003909CA" w:rsidP="003909CA">
            <w:pPr>
              <w:autoSpaceDE w:val="0"/>
              <w:autoSpaceDN w:val="0"/>
              <w:adjustRightInd w:val="0"/>
              <w:rPr>
                <w:sz w:val="26"/>
                <w:szCs w:val="26"/>
                <w:lang w:eastAsia="en-US"/>
              </w:rPr>
            </w:pPr>
            <w:r w:rsidRPr="00DF3FC0">
              <w:rPr>
                <w:sz w:val="26"/>
                <w:szCs w:val="26"/>
                <w:lang w:eastAsia="en-US"/>
              </w:rPr>
              <w:t>- акт приемки выполненных работ;</w:t>
            </w:r>
          </w:p>
          <w:p w:rsidR="003909CA" w:rsidRPr="00DF3FC0" w:rsidRDefault="003909CA" w:rsidP="003909CA">
            <w:pPr>
              <w:autoSpaceDE w:val="0"/>
              <w:autoSpaceDN w:val="0"/>
              <w:adjustRightInd w:val="0"/>
              <w:rPr>
                <w:sz w:val="26"/>
                <w:szCs w:val="26"/>
                <w:lang w:eastAsia="en-US"/>
              </w:rPr>
            </w:pPr>
            <w:r w:rsidRPr="00DF3FC0">
              <w:rPr>
                <w:sz w:val="26"/>
                <w:szCs w:val="26"/>
                <w:lang w:eastAsia="en-US"/>
              </w:rPr>
              <w:t>- счет на оплату;</w:t>
            </w:r>
          </w:p>
          <w:p w:rsidR="003909CA" w:rsidRPr="00DF3FC0" w:rsidRDefault="003909CA" w:rsidP="003909CA">
            <w:pPr>
              <w:autoSpaceDE w:val="0"/>
              <w:autoSpaceDN w:val="0"/>
              <w:adjustRightInd w:val="0"/>
              <w:rPr>
                <w:sz w:val="26"/>
                <w:szCs w:val="26"/>
                <w:lang w:eastAsia="en-US"/>
              </w:rPr>
            </w:pPr>
            <w:r w:rsidRPr="00DF3FC0">
              <w:rPr>
                <w:sz w:val="26"/>
                <w:szCs w:val="26"/>
                <w:lang w:eastAsia="en-US"/>
              </w:rPr>
              <w:t>- счет-фактура (для плательщиков НДС);</w:t>
            </w:r>
          </w:p>
          <w:p w:rsidR="00242471" w:rsidRPr="00DF3FC0" w:rsidRDefault="003909CA" w:rsidP="003909CA">
            <w:pPr>
              <w:autoSpaceDE w:val="0"/>
              <w:autoSpaceDN w:val="0"/>
              <w:adjustRightInd w:val="0"/>
              <w:rPr>
                <w:sz w:val="26"/>
                <w:szCs w:val="26"/>
                <w:lang w:eastAsia="en-US"/>
              </w:rPr>
            </w:pPr>
            <w:r w:rsidRPr="00DF3FC0">
              <w:rPr>
                <w:sz w:val="26"/>
                <w:szCs w:val="26"/>
                <w:lang w:eastAsia="en-US"/>
              </w:rPr>
              <w:t>- платежный(е) документ(ы), подтверждающий(е) факт оплаты</w:t>
            </w:r>
          </w:p>
        </w:tc>
      </w:tr>
      <w:tr w:rsidR="00242471" w:rsidRPr="00DF3FC0" w:rsidTr="001E5DD0">
        <w:trPr>
          <w:trHeight w:val="659"/>
        </w:trPr>
        <w:tc>
          <w:tcPr>
            <w:tcW w:w="299" w:type="pct"/>
            <w:tcBorders>
              <w:top w:val="single" w:sz="4" w:space="0" w:color="auto"/>
              <w:bottom w:val="single" w:sz="4" w:space="0" w:color="auto"/>
              <w:right w:val="single" w:sz="4" w:space="0" w:color="auto"/>
            </w:tcBorders>
          </w:tcPr>
          <w:p w:rsidR="00242471" w:rsidRPr="00DF3FC0" w:rsidRDefault="003909CA" w:rsidP="00242471">
            <w:pPr>
              <w:autoSpaceDE w:val="0"/>
              <w:autoSpaceDN w:val="0"/>
              <w:adjustRightInd w:val="0"/>
              <w:rPr>
                <w:sz w:val="26"/>
                <w:szCs w:val="26"/>
                <w:lang w:eastAsia="en-US"/>
              </w:rPr>
            </w:pPr>
            <w:r w:rsidRPr="00DF3FC0">
              <w:rPr>
                <w:sz w:val="26"/>
                <w:szCs w:val="26"/>
                <w:lang w:eastAsia="en-US"/>
              </w:rPr>
              <w:t>7</w:t>
            </w:r>
            <w:r w:rsidR="00242471" w:rsidRPr="00DF3FC0">
              <w:rPr>
                <w:sz w:val="26"/>
                <w:szCs w:val="26"/>
                <w:lang w:eastAsia="en-US"/>
              </w:rPr>
              <w:t>.</w:t>
            </w:r>
          </w:p>
        </w:tc>
        <w:tc>
          <w:tcPr>
            <w:tcW w:w="1356" w:type="pct"/>
            <w:gridSpan w:val="2"/>
            <w:tcBorders>
              <w:top w:val="single" w:sz="4" w:space="0" w:color="auto"/>
              <w:left w:val="single" w:sz="4" w:space="0" w:color="auto"/>
              <w:bottom w:val="single" w:sz="4" w:space="0" w:color="auto"/>
              <w:right w:val="nil"/>
            </w:tcBorders>
          </w:tcPr>
          <w:p w:rsidR="00242471" w:rsidRPr="00DF3FC0" w:rsidRDefault="00242471" w:rsidP="00242471">
            <w:pPr>
              <w:autoSpaceDE w:val="0"/>
              <w:autoSpaceDN w:val="0"/>
              <w:adjustRightInd w:val="0"/>
              <w:rPr>
                <w:sz w:val="26"/>
                <w:szCs w:val="26"/>
                <w:lang w:eastAsia="en-US"/>
              </w:rPr>
            </w:pPr>
            <w:r w:rsidRPr="00DF3FC0">
              <w:rPr>
                <w:sz w:val="26"/>
                <w:szCs w:val="26"/>
                <w:lang w:eastAsia="en-US"/>
              </w:rPr>
              <w:t>Проведение работ по реконструкции</w:t>
            </w:r>
            <w:r w:rsidR="00455683" w:rsidRPr="00DF3FC0">
              <w:rPr>
                <w:sz w:val="26"/>
                <w:szCs w:val="26"/>
              </w:rPr>
              <w:t xml:space="preserve"> в зданиях, в которых осуществляется предпринимательская деятельность</w:t>
            </w:r>
          </w:p>
        </w:tc>
        <w:tc>
          <w:tcPr>
            <w:tcW w:w="3345" w:type="pct"/>
            <w:tcBorders>
              <w:top w:val="single" w:sz="4" w:space="0" w:color="auto"/>
              <w:left w:val="single" w:sz="4" w:space="0" w:color="auto"/>
              <w:bottom w:val="single" w:sz="4" w:space="0" w:color="auto"/>
            </w:tcBorders>
          </w:tcPr>
          <w:p w:rsidR="00242471" w:rsidRPr="00DF3FC0" w:rsidRDefault="00242471" w:rsidP="00242471">
            <w:pPr>
              <w:autoSpaceDE w:val="0"/>
              <w:autoSpaceDN w:val="0"/>
              <w:adjustRightInd w:val="0"/>
              <w:rPr>
                <w:sz w:val="26"/>
                <w:szCs w:val="26"/>
                <w:lang w:eastAsia="en-US"/>
              </w:rPr>
            </w:pPr>
            <w:r w:rsidRPr="00DF3FC0">
              <w:rPr>
                <w:sz w:val="26"/>
                <w:szCs w:val="26"/>
                <w:lang w:eastAsia="en-US"/>
              </w:rPr>
              <w:t>- Разрешение на реконструкцию;</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договор на подрядные работы с расшифровкой видов работ по статьям;</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акт приемки выполненных работ;</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разрешение на ввод реконструированного объекта в эксплуатацию;</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счет(а) на оплату;</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счет-фактура (для плательщиков НДС);</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lastRenderedPageBreak/>
              <w:t>- платежный(е) документ(ы), подтверждающий(е) факт оплаты</w:t>
            </w:r>
          </w:p>
        </w:tc>
      </w:tr>
      <w:tr w:rsidR="00242471" w:rsidRPr="00DF3FC0" w:rsidTr="001E5DD0">
        <w:trPr>
          <w:trHeight w:val="659"/>
        </w:trPr>
        <w:tc>
          <w:tcPr>
            <w:tcW w:w="299" w:type="pct"/>
            <w:tcBorders>
              <w:top w:val="single" w:sz="4" w:space="0" w:color="auto"/>
              <w:bottom w:val="single" w:sz="4" w:space="0" w:color="auto"/>
              <w:right w:val="single" w:sz="4" w:space="0" w:color="auto"/>
            </w:tcBorders>
            <w:hideMark/>
          </w:tcPr>
          <w:p w:rsidR="00242471" w:rsidRPr="00DF3FC0" w:rsidRDefault="003909CA" w:rsidP="00242471">
            <w:pPr>
              <w:autoSpaceDE w:val="0"/>
              <w:autoSpaceDN w:val="0"/>
              <w:adjustRightInd w:val="0"/>
              <w:rPr>
                <w:sz w:val="26"/>
                <w:szCs w:val="26"/>
                <w:lang w:eastAsia="en-US"/>
              </w:rPr>
            </w:pPr>
            <w:r w:rsidRPr="00DF3FC0">
              <w:rPr>
                <w:sz w:val="26"/>
                <w:szCs w:val="26"/>
                <w:lang w:eastAsia="en-US"/>
              </w:rPr>
              <w:lastRenderedPageBreak/>
              <w:t>8</w:t>
            </w:r>
            <w:r w:rsidR="00242471" w:rsidRPr="00DF3FC0">
              <w:rPr>
                <w:sz w:val="26"/>
                <w:szCs w:val="26"/>
                <w:lang w:eastAsia="en-US"/>
              </w:rPr>
              <w:t>.</w:t>
            </w:r>
          </w:p>
        </w:tc>
        <w:tc>
          <w:tcPr>
            <w:tcW w:w="1356" w:type="pct"/>
            <w:gridSpan w:val="2"/>
            <w:tcBorders>
              <w:top w:val="single" w:sz="4" w:space="0" w:color="auto"/>
              <w:left w:val="single" w:sz="4" w:space="0" w:color="auto"/>
              <w:bottom w:val="single" w:sz="4" w:space="0" w:color="auto"/>
              <w:right w:val="nil"/>
            </w:tcBorders>
            <w:hideMark/>
          </w:tcPr>
          <w:p w:rsidR="00242471" w:rsidRPr="00DF3FC0" w:rsidRDefault="00242471" w:rsidP="00242471">
            <w:pPr>
              <w:autoSpaceDE w:val="0"/>
              <w:autoSpaceDN w:val="0"/>
              <w:adjustRightInd w:val="0"/>
              <w:rPr>
                <w:sz w:val="26"/>
                <w:szCs w:val="26"/>
                <w:lang w:eastAsia="en-US"/>
              </w:rPr>
            </w:pPr>
            <w:r w:rsidRPr="00DF3FC0">
              <w:rPr>
                <w:sz w:val="26"/>
                <w:szCs w:val="26"/>
                <w:lang w:eastAsia="en-US"/>
              </w:rPr>
              <w:t>Приобретение и установка средств противопожарной безопасности, пожарной и охранной сигнализации</w:t>
            </w:r>
            <w:r w:rsidR="00455683" w:rsidRPr="00DF3FC0">
              <w:rPr>
                <w:sz w:val="26"/>
                <w:szCs w:val="26"/>
              </w:rPr>
              <w:t xml:space="preserve"> в зданиях (помещениях), где осуществляется предпринимательская деятельность</w:t>
            </w:r>
          </w:p>
        </w:tc>
        <w:tc>
          <w:tcPr>
            <w:tcW w:w="3345" w:type="pct"/>
            <w:tcBorders>
              <w:top w:val="single" w:sz="4" w:space="0" w:color="auto"/>
              <w:left w:val="single" w:sz="4" w:space="0" w:color="auto"/>
              <w:bottom w:val="single" w:sz="4" w:space="0" w:color="auto"/>
            </w:tcBorders>
            <w:hideMark/>
          </w:tcPr>
          <w:p w:rsidR="00242471" w:rsidRPr="00DF3FC0" w:rsidRDefault="00242471" w:rsidP="00242471">
            <w:pPr>
              <w:autoSpaceDE w:val="0"/>
              <w:autoSpaceDN w:val="0"/>
              <w:adjustRightInd w:val="0"/>
              <w:rPr>
                <w:sz w:val="26"/>
                <w:szCs w:val="26"/>
                <w:lang w:eastAsia="en-US"/>
              </w:rPr>
            </w:pPr>
            <w:r w:rsidRPr="00DF3FC0">
              <w:rPr>
                <w:sz w:val="26"/>
                <w:szCs w:val="26"/>
                <w:lang w:eastAsia="en-US"/>
              </w:rPr>
              <w:t>- Договор оказания услуг (выполнения работ);</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договор на приобретение средств противопожарной безопасности, пожарной и охранной сигнализации;</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акт приемки оказанных услуг (выполненных работ);</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 на оплату (при наличии);</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счет-фактура (для плательщиков НДС);</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xml:space="preserve">- товарная накладная и (или) акт приема-передачи либо иной первичный учетный документ, подтверждающий получение средств противопожарной безопасности, пожарной и охранной сигнализации; </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платежный(е) документ(ы), подтверждающий(е) факт оплаты</w:t>
            </w:r>
          </w:p>
        </w:tc>
      </w:tr>
      <w:tr w:rsidR="00242471" w:rsidRPr="00DF3FC0" w:rsidTr="001E5DD0">
        <w:trPr>
          <w:trHeight w:val="659"/>
        </w:trPr>
        <w:tc>
          <w:tcPr>
            <w:tcW w:w="299" w:type="pct"/>
            <w:tcBorders>
              <w:top w:val="single" w:sz="4" w:space="0" w:color="auto"/>
              <w:bottom w:val="single" w:sz="4" w:space="0" w:color="auto"/>
              <w:right w:val="single" w:sz="4" w:space="0" w:color="auto"/>
            </w:tcBorders>
            <w:hideMark/>
          </w:tcPr>
          <w:p w:rsidR="00242471" w:rsidRPr="00DF3FC0" w:rsidRDefault="003909CA" w:rsidP="00242471">
            <w:pPr>
              <w:autoSpaceDE w:val="0"/>
              <w:autoSpaceDN w:val="0"/>
              <w:adjustRightInd w:val="0"/>
              <w:rPr>
                <w:sz w:val="26"/>
                <w:szCs w:val="26"/>
                <w:lang w:eastAsia="en-US"/>
              </w:rPr>
            </w:pPr>
            <w:r w:rsidRPr="00DF3FC0">
              <w:rPr>
                <w:sz w:val="26"/>
                <w:szCs w:val="26"/>
                <w:lang w:eastAsia="en-US"/>
              </w:rPr>
              <w:t>9</w:t>
            </w:r>
            <w:r w:rsidR="00242471" w:rsidRPr="00DF3FC0">
              <w:rPr>
                <w:sz w:val="26"/>
                <w:szCs w:val="26"/>
                <w:lang w:eastAsia="en-US"/>
              </w:rPr>
              <w:t>.</w:t>
            </w:r>
          </w:p>
        </w:tc>
        <w:tc>
          <w:tcPr>
            <w:tcW w:w="1356" w:type="pct"/>
            <w:gridSpan w:val="2"/>
            <w:tcBorders>
              <w:top w:val="single" w:sz="4" w:space="0" w:color="auto"/>
              <w:left w:val="single" w:sz="4" w:space="0" w:color="auto"/>
              <w:bottom w:val="single" w:sz="4" w:space="0" w:color="auto"/>
              <w:right w:val="nil"/>
            </w:tcBorders>
            <w:hideMark/>
          </w:tcPr>
          <w:p w:rsidR="00242471" w:rsidRPr="00DF3FC0" w:rsidRDefault="00242471" w:rsidP="00242471">
            <w:pPr>
              <w:autoSpaceDE w:val="0"/>
              <w:autoSpaceDN w:val="0"/>
              <w:adjustRightInd w:val="0"/>
              <w:rPr>
                <w:sz w:val="26"/>
                <w:szCs w:val="26"/>
                <w:lang w:eastAsia="en-US"/>
              </w:rPr>
            </w:pPr>
            <w:r w:rsidRPr="00DF3FC0">
              <w:rPr>
                <w:sz w:val="26"/>
                <w:szCs w:val="26"/>
                <w:lang w:eastAsia="en-US"/>
              </w:rPr>
              <w:t>Оплата аренды</w:t>
            </w:r>
            <w:r w:rsidR="00455683" w:rsidRPr="00DF3FC0">
              <w:rPr>
                <w:sz w:val="26"/>
                <w:szCs w:val="26"/>
              </w:rPr>
              <w:t xml:space="preserve"> за здание и (или) помещение, иное имущество, используемое для осуществления предпринимательской деятельности</w:t>
            </w:r>
            <w:r w:rsidRPr="00DF3FC0">
              <w:rPr>
                <w:sz w:val="26"/>
                <w:szCs w:val="26"/>
                <w:lang w:eastAsia="en-US"/>
              </w:rPr>
              <w:t xml:space="preserve">, </w:t>
            </w:r>
            <w:r w:rsidR="00455683" w:rsidRPr="00DF3FC0">
              <w:rPr>
                <w:sz w:val="26"/>
                <w:szCs w:val="26"/>
                <w:lang w:eastAsia="en-US"/>
              </w:rPr>
              <w:t xml:space="preserve">оплата </w:t>
            </w:r>
            <w:r w:rsidRPr="00DF3FC0">
              <w:rPr>
                <w:sz w:val="26"/>
                <w:szCs w:val="26"/>
                <w:lang w:eastAsia="en-US"/>
              </w:rPr>
              <w:t xml:space="preserve">коммунальных услуг, </w:t>
            </w:r>
            <w:r w:rsidR="00455683" w:rsidRPr="00DF3FC0">
              <w:rPr>
                <w:sz w:val="26"/>
                <w:szCs w:val="26"/>
              </w:rPr>
              <w:t>услуг электроснабжения в зданиях (помещениях), где осуществляется предпринимательская деятельность</w:t>
            </w:r>
          </w:p>
        </w:tc>
        <w:tc>
          <w:tcPr>
            <w:tcW w:w="3345" w:type="pct"/>
            <w:tcBorders>
              <w:top w:val="single" w:sz="4" w:space="0" w:color="auto"/>
              <w:left w:val="single" w:sz="4" w:space="0" w:color="auto"/>
              <w:bottom w:val="single" w:sz="4" w:space="0" w:color="auto"/>
            </w:tcBorders>
            <w:hideMark/>
          </w:tcPr>
          <w:p w:rsidR="00242471" w:rsidRPr="00DF3FC0" w:rsidRDefault="00242471" w:rsidP="00242471">
            <w:pPr>
              <w:autoSpaceDE w:val="0"/>
              <w:autoSpaceDN w:val="0"/>
              <w:adjustRightInd w:val="0"/>
              <w:rPr>
                <w:sz w:val="26"/>
                <w:szCs w:val="26"/>
                <w:lang w:eastAsia="en-US"/>
              </w:rPr>
            </w:pPr>
            <w:r w:rsidRPr="00DF3FC0">
              <w:rPr>
                <w:sz w:val="26"/>
                <w:szCs w:val="26"/>
                <w:lang w:eastAsia="en-US"/>
              </w:rPr>
              <w:t>- Договор аренды и (или) договор предоставления коммунальных услуг;</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акты приемки оказанных услуг;</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счета на оплату;</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счет-фактура (для плательщиков НДС);</w:t>
            </w:r>
          </w:p>
          <w:p w:rsidR="00242471" w:rsidRPr="00DF3FC0" w:rsidRDefault="00242471" w:rsidP="00242471">
            <w:pPr>
              <w:autoSpaceDE w:val="0"/>
              <w:autoSpaceDN w:val="0"/>
              <w:adjustRightInd w:val="0"/>
              <w:rPr>
                <w:sz w:val="26"/>
                <w:szCs w:val="26"/>
                <w:lang w:eastAsia="en-US"/>
              </w:rPr>
            </w:pPr>
            <w:r w:rsidRPr="00DF3FC0">
              <w:rPr>
                <w:sz w:val="26"/>
                <w:szCs w:val="26"/>
                <w:lang w:eastAsia="en-US"/>
              </w:rPr>
              <w:t>- платежные документы, подтверждающие факт оплаты</w:t>
            </w:r>
          </w:p>
        </w:tc>
      </w:tr>
    </w:tbl>
    <w:p w:rsidR="00242471" w:rsidRPr="00DF3FC0" w:rsidRDefault="00242471" w:rsidP="00242471">
      <w:pPr>
        <w:autoSpaceDE w:val="0"/>
        <w:autoSpaceDN w:val="0"/>
        <w:adjustRightInd w:val="0"/>
        <w:jc w:val="both"/>
        <w:rPr>
          <w:sz w:val="26"/>
          <w:szCs w:val="26"/>
          <w:lang w:eastAsia="en-US"/>
        </w:rPr>
      </w:pPr>
    </w:p>
    <w:p w:rsidR="00A01D0B" w:rsidRPr="00DF3FC0" w:rsidRDefault="00A01D0B" w:rsidP="003C227B">
      <w:pPr>
        <w:widowControl w:val="0"/>
        <w:autoSpaceDE w:val="0"/>
        <w:autoSpaceDN w:val="0"/>
        <w:adjustRightInd w:val="0"/>
        <w:ind w:firstLine="5387"/>
        <w:jc w:val="right"/>
        <w:rPr>
          <w:sz w:val="26"/>
          <w:szCs w:val="26"/>
        </w:rPr>
      </w:pPr>
    </w:p>
    <w:p w:rsidR="00A01D0B" w:rsidRPr="00DF3FC0" w:rsidRDefault="00A01D0B" w:rsidP="003C227B">
      <w:pPr>
        <w:widowControl w:val="0"/>
        <w:autoSpaceDE w:val="0"/>
        <w:autoSpaceDN w:val="0"/>
        <w:adjustRightInd w:val="0"/>
        <w:ind w:firstLine="5387"/>
        <w:jc w:val="right"/>
        <w:rPr>
          <w:sz w:val="26"/>
          <w:szCs w:val="26"/>
        </w:rPr>
      </w:pPr>
    </w:p>
    <w:p w:rsidR="00A01D0B" w:rsidRPr="00DF3FC0" w:rsidRDefault="00A01D0B" w:rsidP="003C227B">
      <w:pPr>
        <w:widowControl w:val="0"/>
        <w:autoSpaceDE w:val="0"/>
        <w:autoSpaceDN w:val="0"/>
        <w:adjustRightInd w:val="0"/>
        <w:ind w:firstLine="5387"/>
        <w:jc w:val="right"/>
        <w:rPr>
          <w:sz w:val="26"/>
          <w:szCs w:val="26"/>
        </w:rPr>
      </w:pPr>
    </w:p>
    <w:p w:rsidR="00A01D0B" w:rsidRDefault="00A01D0B" w:rsidP="003C227B">
      <w:pPr>
        <w:widowControl w:val="0"/>
        <w:autoSpaceDE w:val="0"/>
        <w:autoSpaceDN w:val="0"/>
        <w:adjustRightInd w:val="0"/>
        <w:ind w:firstLine="5387"/>
        <w:jc w:val="right"/>
        <w:rPr>
          <w:sz w:val="26"/>
          <w:szCs w:val="26"/>
        </w:rPr>
      </w:pPr>
    </w:p>
    <w:p w:rsidR="002B6B12" w:rsidRDefault="002B6B12" w:rsidP="003C227B">
      <w:pPr>
        <w:widowControl w:val="0"/>
        <w:autoSpaceDE w:val="0"/>
        <w:autoSpaceDN w:val="0"/>
        <w:adjustRightInd w:val="0"/>
        <w:ind w:firstLine="5387"/>
        <w:jc w:val="right"/>
        <w:rPr>
          <w:sz w:val="26"/>
          <w:szCs w:val="26"/>
        </w:rPr>
      </w:pPr>
    </w:p>
    <w:p w:rsidR="002B6B12" w:rsidRDefault="002B6B12" w:rsidP="003C227B">
      <w:pPr>
        <w:widowControl w:val="0"/>
        <w:autoSpaceDE w:val="0"/>
        <w:autoSpaceDN w:val="0"/>
        <w:adjustRightInd w:val="0"/>
        <w:ind w:firstLine="5387"/>
        <w:jc w:val="right"/>
        <w:rPr>
          <w:sz w:val="26"/>
          <w:szCs w:val="26"/>
        </w:rPr>
      </w:pPr>
    </w:p>
    <w:p w:rsidR="002B6B12" w:rsidRDefault="002B6B12" w:rsidP="003C227B">
      <w:pPr>
        <w:widowControl w:val="0"/>
        <w:autoSpaceDE w:val="0"/>
        <w:autoSpaceDN w:val="0"/>
        <w:adjustRightInd w:val="0"/>
        <w:ind w:firstLine="5387"/>
        <w:jc w:val="right"/>
        <w:rPr>
          <w:sz w:val="26"/>
          <w:szCs w:val="26"/>
        </w:rPr>
      </w:pPr>
    </w:p>
    <w:p w:rsidR="002B6B12" w:rsidRPr="00DF3FC0" w:rsidRDefault="002B6B12" w:rsidP="003C227B">
      <w:pPr>
        <w:widowControl w:val="0"/>
        <w:autoSpaceDE w:val="0"/>
        <w:autoSpaceDN w:val="0"/>
        <w:adjustRightInd w:val="0"/>
        <w:ind w:firstLine="5387"/>
        <w:jc w:val="right"/>
        <w:rPr>
          <w:sz w:val="26"/>
          <w:szCs w:val="26"/>
        </w:rPr>
      </w:pPr>
    </w:p>
    <w:p w:rsidR="00A01D0B" w:rsidRDefault="00A01D0B" w:rsidP="003C227B">
      <w:pPr>
        <w:widowControl w:val="0"/>
        <w:autoSpaceDE w:val="0"/>
        <w:autoSpaceDN w:val="0"/>
        <w:adjustRightInd w:val="0"/>
        <w:ind w:firstLine="5387"/>
        <w:jc w:val="right"/>
        <w:rPr>
          <w:sz w:val="26"/>
          <w:szCs w:val="26"/>
        </w:rPr>
      </w:pPr>
    </w:p>
    <w:p w:rsidR="00A02F0E" w:rsidRDefault="00A02F0E" w:rsidP="003C227B">
      <w:pPr>
        <w:widowControl w:val="0"/>
        <w:autoSpaceDE w:val="0"/>
        <w:autoSpaceDN w:val="0"/>
        <w:adjustRightInd w:val="0"/>
        <w:ind w:firstLine="5387"/>
        <w:jc w:val="right"/>
        <w:rPr>
          <w:sz w:val="26"/>
          <w:szCs w:val="26"/>
        </w:rPr>
      </w:pPr>
    </w:p>
    <w:p w:rsidR="00A02F0E" w:rsidRDefault="00A02F0E" w:rsidP="003C227B">
      <w:pPr>
        <w:widowControl w:val="0"/>
        <w:autoSpaceDE w:val="0"/>
        <w:autoSpaceDN w:val="0"/>
        <w:adjustRightInd w:val="0"/>
        <w:ind w:firstLine="5387"/>
        <w:jc w:val="right"/>
        <w:rPr>
          <w:sz w:val="26"/>
          <w:szCs w:val="26"/>
        </w:rPr>
      </w:pPr>
    </w:p>
    <w:p w:rsidR="00A02F0E" w:rsidRDefault="00A02F0E" w:rsidP="003C227B">
      <w:pPr>
        <w:widowControl w:val="0"/>
        <w:autoSpaceDE w:val="0"/>
        <w:autoSpaceDN w:val="0"/>
        <w:adjustRightInd w:val="0"/>
        <w:ind w:firstLine="5387"/>
        <w:jc w:val="right"/>
        <w:rPr>
          <w:sz w:val="26"/>
          <w:szCs w:val="26"/>
        </w:rPr>
      </w:pPr>
    </w:p>
    <w:p w:rsidR="00A02F0E" w:rsidRPr="00DF3FC0" w:rsidRDefault="00A02F0E" w:rsidP="003C227B">
      <w:pPr>
        <w:widowControl w:val="0"/>
        <w:autoSpaceDE w:val="0"/>
        <w:autoSpaceDN w:val="0"/>
        <w:adjustRightInd w:val="0"/>
        <w:ind w:firstLine="5387"/>
        <w:jc w:val="right"/>
        <w:rPr>
          <w:sz w:val="26"/>
          <w:szCs w:val="26"/>
        </w:rPr>
      </w:pPr>
      <w:bookmarkStart w:id="1" w:name="_GoBack"/>
      <w:bookmarkEnd w:id="1"/>
    </w:p>
    <w:p w:rsidR="00A01D0B" w:rsidRPr="00DF3FC0" w:rsidRDefault="00A01D0B" w:rsidP="003C227B">
      <w:pPr>
        <w:widowControl w:val="0"/>
        <w:autoSpaceDE w:val="0"/>
        <w:autoSpaceDN w:val="0"/>
        <w:adjustRightInd w:val="0"/>
        <w:ind w:firstLine="5387"/>
        <w:jc w:val="right"/>
        <w:rPr>
          <w:sz w:val="26"/>
          <w:szCs w:val="26"/>
        </w:rPr>
      </w:pPr>
    </w:p>
    <w:p w:rsidR="00DF3FC0" w:rsidRPr="00E5517E" w:rsidRDefault="00DF3FC0" w:rsidP="00DF3FC0">
      <w:pPr>
        <w:widowControl w:val="0"/>
        <w:autoSpaceDE w:val="0"/>
        <w:autoSpaceDN w:val="0"/>
        <w:adjustRightInd w:val="0"/>
        <w:spacing w:line="25" w:lineRule="atLeast"/>
        <w:ind w:left="5529"/>
        <w:rPr>
          <w:bCs/>
          <w:sz w:val="26"/>
          <w:szCs w:val="26"/>
        </w:rPr>
      </w:pPr>
      <w:r w:rsidRPr="00E5517E">
        <w:rPr>
          <w:sz w:val="26"/>
          <w:szCs w:val="26"/>
        </w:rPr>
        <w:t>П</w:t>
      </w:r>
      <w:r w:rsidRPr="00E5517E">
        <w:rPr>
          <w:bCs/>
          <w:sz w:val="26"/>
          <w:szCs w:val="26"/>
        </w:rPr>
        <w:t xml:space="preserve">риложение № </w:t>
      </w:r>
      <w:r>
        <w:rPr>
          <w:bCs/>
          <w:sz w:val="26"/>
          <w:szCs w:val="26"/>
        </w:rPr>
        <w:t>3</w:t>
      </w:r>
      <w:r w:rsidRPr="00E5517E">
        <w:rPr>
          <w:bCs/>
          <w:sz w:val="26"/>
          <w:szCs w:val="26"/>
        </w:rPr>
        <w:t xml:space="preserve">  </w:t>
      </w:r>
    </w:p>
    <w:p w:rsidR="00DF3FC0" w:rsidRPr="00E5517E" w:rsidRDefault="00DF3FC0" w:rsidP="00DF3FC0">
      <w:pPr>
        <w:widowControl w:val="0"/>
        <w:autoSpaceDE w:val="0"/>
        <w:autoSpaceDN w:val="0"/>
        <w:adjustRightInd w:val="0"/>
        <w:spacing w:line="25" w:lineRule="atLeast"/>
        <w:ind w:left="5529"/>
        <w:rPr>
          <w:sz w:val="26"/>
          <w:szCs w:val="26"/>
        </w:rPr>
      </w:pPr>
      <w:r w:rsidRPr="00E5517E">
        <w:rPr>
          <w:bCs/>
          <w:sz w:val="26"/>
          <w:szCs w:val="26"/>
        </w:rPr>
        <w:t xml:space="preserve">к </w:t>
      </w:r>
      <w:hyperlink r:id="rId21" w:anchor="sub_15000" w:history="1">
        <w:r w:rsidRPr="00E5517E">
          <w:rPr>
            <w:sz w:val="26"/>
            <w:szCs w:val="26"/>
          </w:rPr>
          <w:t>Порядку</w:t>
        </w:r>
      </w:hyperlink>
      <w:r w:rsidRPr="00E5517E">
        <w:rPr>
          <w:sz w:val="26"/>
          <w:szCs w:val="26"/>
        </w:rPr>
        <w:t xml:space="preserve"> предоставления субсидии на возмещение части затрат субъектов малого и среднего предпринимательства, деятельность которых связана с предоставлением населению услуг бани </w:t>
      </w:r>
      <w:r w:rsidRPr="00E5517E">
        <w:rPr>
          <w:bCs/>
          <w:iCs/>
          <w:sz w:val="26"/>
          <w:szCs w:val="26"/>
        </w:rPr>
        <w:t>на территории муниципального округа  Красноуральск</w:t>
      </w:r>
    </w:p>
    <w:p w:rsidR="003C227B" w:rsidRPr="001E5DD0" w:rsidRDefault="003C227B" w:rsidP="003C227B">
      <w:pPr>
        <w:widowControl w:val="0"/>
        <w:autoSpaceDE w:val="0"/>
        <w:autoSpaceDN w:val="0"/>
        <w:adjustRightInd w:val="0"/>
        <w:ind w:firstLine="720"/>
        <w:jc w:val="right"/>
        <w:rPr>
          <w:sz w:val="24"/>
          <w:szCs w:val="24"/>
        </w:rPr>
      </w:pPr>
    </w:p>
    <w:p w:rsidR="003C227B" w:rsidRPr="002B6B12" w:rsidRDefault="003C227B" w:rsidP="003C227B">
      <w:pPr>
        <w:widowControl w:val="0"/>
        <w:autoSpaceDE w:val="0"/>
        <w:autoSpaceDN w:val="0"/>
        <w:adjustRightInd w:val="0"/>
        <w:ind w:firstLine="720"/>
        <w:jc w:val="center"/>
        <w:rPr>
          <w:sz w:val="26"/>
          <w:szCs w:val="26"/>
        </w:rPr>
      </w:pPr>
      <w:r w:rsidRPr="002B6B12">
        <w:rPr>
          <w:sz w:val="26"/>
          <w:szCs w:val="26"/>
        </w:rPr>
        <w:t>Система критериев и значения критериев</w:t>
      </w:r>
      <w:r w:rsidRPr="002B6B12">
        <w:rPr>
          <w:color w:val="000000"/>
          <w:sz w:val="26"/>
          <w:szCs w:val="26"/>
        </w:rPr>
        <w:t xml:space="preserve"> оценки </w:t>
      </w:r>
      <w:r w:rsidR="00694649" w:rsidRPr="002B6B12">
        <w:rPr>
          <w:color w:val="000000"/>
          <w:sz w:val="26"/>
          <w:szCs w:val="26"/>
        </w:rPr>
        <w:t>Участника отбора</w:t>
      </w:r>
      <w:r w:rsidR="00324398" w:rsidRPr="002B6B12">
        <w:rPr>
          <w:sz w:val="26"/>
          <w:szCs w:val="26"/>
        </w:rPr>
        <w:t>, претендующего</w:t>
      </w:r>
      <w:r w:rsidRPr="002B6B12">
        <w:rPr>
          <w:sz w:val="26"/>
          <w:szCs w:val="26"/>
        </w:rPr>
        <w:t xml:space="preserve"> на предоставление субсидии </w:t>
      </w:r>
    </w:p>
    <w:p w:rsidR="002B6B12" w:rsidRPr="00324398" w:rsidRDefault="002B6B12" w:rsidP="003C227B">
      <w:pPr>
        <w:widowControl w:val="0"/>
        <w:autoSpaceDE w:val="0"/>
        <w:autoSpaceDN w:val="0"/>
        <w:adjustRightInd w:val="0"/>
        <w:ind w:firstLine="720"/>
        <w:jc w:val="center"/>
        <w:rPr>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691"/>
        <w:gridCol w:w="2775"/>
        <w:gridCol w:w="804"/>
      </w:tblGrid>
      <w:tr w:rsidR="003C227B" w:rsidRPr="002B6B12" w:rsidTr="002D3797">
        <w:tc>
          <w:tcPr>
            <w:tcW w:w="296" w:type="pct"/>
            <w:hideMark/>
          </w:tcPr>
          <w:p w:rsidR="003C227B" w:rsidRPr="002B6B12" w:rsidRDefault="003C227B" w:rsidP="002B6B12">
            <w:pPr>
              <w:widowControl w:val="0"/>
              <w:autoSpaceDE w:val="0"/>
              <w:autoSpaceDN w:val="0"/>
              <w:adjustRightInd w:val="0"/>
              <w:jc w:val="center"/>
              <w:rPr>
                <w:sz w:val="26"/>
                <w:szCs w:val="26"/>
                <w:lang w:eastAsia="en-US"/>
              </w:rPr>
            </w:pPr>
            <w:r w:rsidRPr="002B6B12">
              <w:rPr>
                <w:sz w:val="26"/>
                <w:szCs w:val="26"/>
                <w:lang w:eastAsia="en-US"/>
              </w:rPr>
              <w:t>№</w:t>
            </w:r>
          </w:p>
          <w:p w:rsidR="003C227B" w:rsidRPr="002B6B12" w:rsidRDefault="003C227B" w:rsidP="002B6B12">
            <w:pPr>
              <w:widowControl w:val="0"/>
              <w:autoSpaceDE w:val="0"/>
              <w:autoSpaceDN w:val="0"/>
              <w:adjustRightInd w:val="0"/>
              <w:jc w:val="center"/>
              <w:rPr>
                <w:sz w:val="26"/>
                <w:szCs w:val="26"/>
                <w:lang w:eastAsia="en-US"/>
              </w:rPr>
            </w:pPr>
            <w:r w:rsidRPr="002B6B12">
              <w:rPr>
                <w:sz w:val="26"/>
                <w:szCs w:val="26"/>
                <w:lang w:eastAsia="en-US"/>
              </w:rPr>
              <w:t>п/п</w:t>
            </w:r>
          </w:p>
        </w:tc>
        <w:tc>
          <w:tcPr>
            <w:tcW w:w="2888" w:type="pct"/>
            <w:hideMark/>
          </w:tcPr>
          <w:p w:rsidR="003C227B" w:rsidRPr="002B6B12" w:rsidRDefault="003C227B" w:rsidP="002B6B12">
            <w:pPr>
              <w:widowControl w:val="0"/>
              <w:autoSpaceDE w:val="0"/>
              <w:autoSpaceDN w:val="0"/>
              <w:adjustRightInd w:val="0"/>
              <w:jc w:val="center"/>
              <w:rPr>
                <w:sz w:val="26"/>
                <w:szCs w:val="26"/>
                <w:lang w:eastAsia="en-US"/>
              </w:rPr>
            </w:pPr>
            <w:r w:rsidRPr="002B6B12">
              <w:rPr>
                <w:sz w:val="26"/>
                <w:szCs w:val="26"/>
                <w:lang w:eastAsia="en-US"/>
              </w:rPr>
              <w:t>Наименование критерия</w:t>
            </w:r>
          </w:p>
        </w:tc>
        <w:tc>
          <w:tcPr>
            <w:tcW w:w="1408" w:type="pct"/>
            <w:vAlign w:val="center"/>
            <w:hideMark/>
          </w:tcPr>
          <w:p w:rsidR="003C227B" w:rsidRPr="002B6B12" w:rsidRDefault="003C227B" w:rsidP="002B6B12">
            <w:pPr>
              <w:widowControl w:val="0"/>
              <w:autoSpaceDE w:val="0"/>
              <w:autoSpaceDN w:val="0"/>
              <w:adjustRightInd w:val="0"/>
              <w:jc w:val="center"/>
              <w:rPr>
                <w:sz w:val="26"/>
                <w:szCs w:val="26"/>
                <w:lang w:eastAsia="en-US"/>
              </w:rPr>
            </w:pPr>
            <w:r w:rsidRPr="002B6B12">
              <w:rPr>
                <w:sz w:val="26"/>
                <w:szCs w:val="26"/>
                <w:lang w:eastAsia="en-US"/>
              </w:rPr>
              <w:t>Диапазон значений</w:t>
            </w:r>
          </w:p>
        </w:tc>
        <w:tc>
          <w:tcPr>
            <w:tcW w:w="408" w:type="pct"/>
            <w:vAlign w:val="center"/>
            <w:hideMark/>
          </w:tcPr>
          <w:p w:rsidR="003C227B" w:rsidRPr="002B6B12" w:rsidRDefault="003C227B" w:rsidP="002B6B12">
            <w:pPr>
              <w:widowControl w:val="0"/>
              <w:autoSpaceDE w:val="0"/>
              <w:autoSpaceDN w:val="0"/>
              <w:adjustRightInd w:val="0"/>
              <w:jc w:val="center"/>
              <w:rPr>
                <w:sz w:val="26"/>
                <w:szCs w:val="26"/>
                <w:lang w:eastAsia="en-US"/>
              </w:rPr>
            </w:pPr>
            <w:r w:rsidRPr="002B6B12">
              <w:rPr>
                <w:sz w:val="26"/>
                <w:szCs w:val="26"/>
                <w:lang w:eastAsia="en-US"/>
              </w:rPr>
              <w:t>Балл</w:t>
            </w:r>
          </w:p>
        </w:tc>
      </w:tr>
      <w:tr w:rsidR="00261B9D" w:rsidRPr="002B6B12" w:rsidTr="002D3797">
        <w:tc>
          <w:tcPr>
            <w:tcW w:w="296" w:type="pct"/>
            <w:vMerge w:val="restart"/>
          </w:tcPr>
          <w:p w:rsidR="00261B9D" w:rsidRPr="002B6B12" w:rsidRDefault="00261B9D" w:rsidP="002B6B12">
            <w:pPr>
              <w:widowControl w:val="0"/>
              <w:autoSpaceDE w:val="0"/>
              <w:autoSpaceDN w:val="0"/>
              <w:adjustRightInd w:val="0"/>
              <w:jc w:val="center"/>
              <w:rPr>
                <w:sz w:val="26"/>
                <w:szCs w:val="26"/>
                <w:lang w:eastAsia="en-US"/>
              </w:rPr>
            </w:pPr>
            <w:r w:rsidRPr="002B6B12">
              <w:rPr>
                <w:sz w:val="26"/>
                <w:szCs w:val="26"/>
                <w:lang w:eastAsia="en-US"/>
              </w:rPr>
              <w:t>1</w:t>
            </w:r>
          </w:p>
        </w:tc>
        <w:tc>
          <w:tcPr>
            <w:tcW w:w="2888" w:type="pct"/>
            <w:vMerge w:val="restart"/>
          </w:tcPr>
          <w:p w:rsidR="00261B9D" w:rsidRPr="002B6B12" w:rsidRDefault="00261B9D" w:rsidP="002B6B12">
            <w:pPr>
              <w:widowControl w:val="0"/>
              <w:autoSpaceDE w:val="0"/>
              <w:autoSpaceDN w:val="0"/>
              <w:adjustRightInd w:val="0"/>
              <w:jc w:val="both"/>
              <w:rPr>
                <w:sz w:val="26"/>
                <w:szCs w:val="26"/>
                <w:lang w:eastAsia="en-US"/>
              </w:rPr>
            </w:pPr>
            <w:r w:rsidRPr="002B6B12">
              <w:rPr>
                <w:sz w:val="26"/>
                <w:szCs w:val="26"/>
                <w:lang w:eastAsia="en-US"/>
              </w:rPr>
              <w:t>Штатная численность персонала на момент подачи заявления о предоставлении субсидии</w:t>
            </w:r>
          </w:p>
        </w:tc>
        <w:tc>
          <w:tcPr>
            <w:tcW w:w="1408" w:type="pct"/>
            <w:vAlign w:val="center"/>
          </w:tcPr>
          <w:p w:rsidR="00261B9D" w:rsidRPr="002B6B12" w:rsidRDefault="00261B9D" w:rsidP="002B6B12">
            <w:pPr>
              <w:widowControl w:val="0"/>
              <w:autoSpaceDE w:val="0"/>
              <w:autoSpaceDN w:val="0"/>
              <w:adjustRightInd w:val="0"/>
              <w:jc w:val="center"/>
              <w:rPr>
                <w:sz w:val="26"/>
                <w:szCs w:val="26"/>
                <w:lang w:eastAsia="en-US"/>
              </w:rPr>
            </w:pPr>
            <w:r w:rsidRPr="002B6B12">
              <w:rPr>
                <w:sz w:val="26"/>
                <w:szCs w:val="26"/>
                <w:lang w:eastAsia="en-US"/>
              </w:rPr>
              <w:t>1-5</w:t>
            </w:r>
          </w:p>
        </w:tc>
        <w:tc>
          <w:tcPr>
            <w:tcW w:w="408" w:type="pct"/>
            <w:vAlign w:val="center"/>
          </w:tcPr>
          <w:p w:rsidR="00261B9D" w:rsidRPr="002B6B12" w:rsidRDefault="00261B9D" w:rsidP="002B6B12">
            <w:pPr>
              <w:widowControl w:val="0"/>
              <w:autoSpaceDE w:val="0"/>
              <w:autoSpaceDN w:val="0"/>
              <w:adjustRightInd w:val="0"/>
              <w:jc w:val="center"/>
              <w:rPr>
                <w:sz w:val="26"/>
                <w:szCs w:val="26"/>
                <w:lang w:eastAsia="en-US"/>
              </w:rPr>
            </w:pPr>
            <w:r w:rsidRPr="002B6B12">
              <w:rPr>
                <w:sz w:val="26"/>
                <w:szCs w:val="26"/>
                <w:lang w:eastAsia="en-US"/>
              </w:rPr>
              <w:t>1</w:t>
            </w:r>
          </w:p>
        </w:tc>
      </w:tr>
      <w:tr w:rsidR="00261B9D" w:rsidRPr="002B6B12" w:rsidTr="002D3797">
        <w:tc>
          <w:tcPr>
            <w:tcW w:w="296" w:type="pct"/>
            <w:vMerge/>
          </w:tcPr>
          <w:p w:rsidR="00261B9D" w:rsidRPr="002B6B12" w:rsidRDefault="00261B9D" w:rsidP="002B6B12">
            <w:pPr>
              <w:widowControl w:val="0"/>
              <w:autoSpaceDE w:val="0"/>
              <w:autoSpaceDN w:val="0"/>
              <w:adjustRightInd w:val="0"/>
              <w:jc w:val="center"/>
              <w:rPr>
                <w:sz w:val="26"/>
                <w:szCs w:val="26"/>
                <w:lang w:eastAsia="en-US"/>
              </w:rPr>
            </w:pPr>
          </w:p>
        </w:tc>
        <w:tc>
          <w:tcPr>
            <w:tcW w:w="2888" w:type="pct"/>
            <w:vMerge/>
          </w:tcPr>
          <w:p w:rsidR="00261B9D" w:rsidRPr="002B6B12" w:rsidRDefault="00261B9D" w:rsidP="002B6B12">
            <w:pPr>
              <w:widowControl w:val="0"/>
              <w:autoSpaceDE w:val="0"/>
              <w:autoSpaceDN w:val="0"/>
              <w:adjustRightInd w:val="0"/>
              <w:jc w:val="both"/>
              <w:rPr>
                <w:sz w:val="26"/>
                <w:szCs w:val="26"/>
                <w:lang w:eastAsia="en-US"/>
              </w:rPr>
            </w:pPr>
          </w:p>
        </w:tc>
        <w:tc>
          <w:tcPr>
            <w:tcW w:w="1408" w:type="pct"/>
            <w:vAlign w:val="center"/>
          </w:tcPr>
          <w:p w:rsidR="00261B9D" w:rsidRPr="002B6B12" w:rsidRDefault="00694649" w:rsidP="002B6B12">
            <w:pPr>
              <w:widowControl w:val="0"/>
              <w:autoSpaceDE w:val="0"/>
              <w:autoSpaceDN w:val="0"/>
              <w:adjustRightInd w:val="0"/>
              <w:jc w:val="center"/>
              <w:rPr>
                <w:sz w:val="26"/>
                <w:szCs w:val="26"/>
                <w:lang w:eastAsia="en-US"/>
              </w:rPr>
            </w:pPr>
            <w:r w:rsidRPr="002B6B12">
              <w:rPr>
                <w:sz w:val="26"/>
                <w:szCs w:val="26"/>
                <w:lang w:eastAsia="en-US"/>
              </w:rPr>
              <w:t>6</w:t>
            </w:r>
            <w:r w:rsidR="00261B9D" w:rsidRPr="002B6B12">
              <w:rPr>
                <w:sz w:val="26"/>
                <w:szCs w:val="26"/>
                <w:lang w:eastAsia="en-US"/>
              </w:rPr>
              <w:t>-10</w:t>
            </w:r>
          </w:p>
        </w:tc>
        <w:tc>
          <w:tcPr>
            <w:tcW w:w="408" w:type="pct"/>
            <w:vAlign w:val="center"/>
          </w:tcPr>
          <w:p w:rsidR="00261B9D" w:rsidRPr="002B6B12" w:rsidRDefault="00261B9D" w:rsidP="002B6B12">
            <w:pPr>
              <w:widowControl w:val="0"/>
              <w:autoSpaceDE w:val="0"/>
              <w:autoSpaceDN w:val="0"/>
              <w:adjustRightInd w:val="0"/>
              <w:jc w:val="center"/>
              <w:rPr>
                <w:sz w:val="26"/>
                <w:szCs w:val="26"/>
                <w:lang w:eastAsia="en-US"/>
              </w:rPr>
            </w:pPr>
            <w:r w:rsidRPr="002B6B12">
              <w:rPr>
                <w:sz w:val="26"/>
                <w:szCs w:val="26"/>
                <w:lang w:eastAsia="en-US"/>
              </w:rPr>
              <w:t>2</w:t>
            </w:r>
          </w:p>
        </w:tc>
      </w:tr>
      <w:tr w:rsidR="00261B9D" w:rsidRPr="002B6B12" w:rsidTr="002D3797">
        <w:tc>
          <w:tcPr>
            <w:tcW w:w="296" w:type="pct"/>
            <w:vMerge/>
          </w:tcPr>
          <w:p w:rsidR="00261B9D" w:rsidRPr="002B6B12" w:rsidRDefault="00261B9D" w:rsidP="002B6B12">
            <w:pPr>
              <w:widowControl w:val="0"/>
              <w:autoSpaceDE w:val="0"/>
              <w:autoSpaceDN w:val="0"/>
              <w:adjustRightInd w:val="0"/>
              <w:jc w:val="center"/>
              <w:rPr>
                <w:sz w:val="26"/>
                <w:szCs w:val="26"/>
                <w:lang w:eastAsia="en-US"/>
              </w:rPr>
            </w:pPr>
          </w:p>
        </w:tc>
        <w:tc>
          <w:tcPr>
            <w:tcW w:w="2888" w:type="pct"/>
            <w:vMerge/>
          </w:tcPr>
          <w:p w:rsidR="00261B9D" w:rsidRPr="002B6B12" w:rsidRDefault="00261B9D" w:rsidP="002B6B12">
            <w:pPr>
              <w:widowControl w:val="0"/>
              <w:autoSpaceDE w:val="0"/>
              <w:autoSpaceDN w:val="0"/>
              <w:adjustRightInd w:val="0"/>
              <w:jc w:val="both"/>
              <w:rPr>
                <w:sz w:val="26"/>
                <w:szCs w:val="26"/>
                <w:lang w:eastAsia="en-US"/>
              </w:rPr>
            </w:pPr>
          </w:p>
        </w:tc>
        <w:tc>
          <w:tcPr>
            <w:tcW w:w="1408" w:type="pct"/>
            <w:vAlign w:val="center"/>
          </w:tcPr>
          <w:p w:rsidR="00261B9D" w:rsidRPr="002B6B12" w:rsidRDefault="00694649" w:rsidP="002B6B12">
            <w:pPr>
              <w:widowControl w:val="0"/>
              <w:autoSpaceDE w:val="0"/>
              <w:autoSpaceDN w:val="0"/>
              <w:adjustRightInd w:val="0"/>
              <w:jc w:val="center"/>
              <w:rPr>
                <w:sz w:val="26"/>
                <w:szCs w:val="26"/>
                <w:lang w:eastAsia="en-US"/>
              </w:rPr>
            </w:pPr>
            <w:r w:rsidRPr="002B6B12">
              <w:rPr>
                <w:sz w:val="26"/>
                <w:szCs w:val="26"/>
                <w:lang w:eastAsia="en-US"/>
              </w:rPr>
              <w:t>11</w:t>
            </w:r>
            <w:r w:rsidR="00261B9D" w:rsidRPr="002B6B12">
              <w:rPr>
                <w:sz w:val="26"/>
                <w:szCs w:val="26"/>
                <w:lang w:eastAsia="en-US"/>
              </w:rPr>
              <w:t>-20</w:t>
            </w:r>
          </w:p>
        </w:tc>
        <w:tc>
          <w:tcPr>
            <w:tcW w:w="408" w:type="pct"/>
            <w:vAlign w:val="center"/>
          </w:tcPr>
          <w:p w:rsidR="00261B9D" w:rsidRPr="002B6B12" w:rsidRDefault="00261B9D" w:rsidP="002B6B12">
            <w:pPr>
              <w:widowControl w:val="0"/>
              <w:autoSpaceDE w:val="0"/>
              <w:autoSpaceDN w:val="0"/>
              <w:adjustRightInd w:val="0"/>
              <w:jc w:val="center"/>
              <w:rPr>
                <w:sz w:val="26"/>
                <w:szCs w:val="26"/>
                <w:lang w:eastAsia="en-US"/>
              </w:rPr>
            </w:pPr>
            <w:r w:rsidRPr="002B6B12">
              <w:rPr>
                <w:sz w:val="26"/>
                <w:szCs w:val="26"/>
                <w:lang w:eastAsia="en-US"/>
              </w:rPr>
              <w:t>3</w:t>
            </w:r>
          </w:p>
        </w:tc>
      </w:tr>
      <w:tr w:rsidR="00261B9D" w:rsidRPr="002B6B12" w:rsidTr="002D3797">
        <w:tc>
          <w:tcPr>
            <w:tcW w:w="296" w:type="pct"/>
            <w:vMerge/>
          </w:tcPr>
          <w:p w:rsidR="00261B9D" w:rsidRPr="002B6B12" w:rsidRDefault="00261B9D" w:rsidP="002B6B12">
            <w:pPr>
              <w:widowControl w:val="0"/>
              <w:autoSpaceDE w:val="0"/>
              <w:autoSpaceDN w:val="0"/>
              <w:adjustRightInd w:val="0"/>
              <w:jc w:val="center"/>
              <w:rPr>
                <w:sz w:val="26"/>
                <w:szCs w:val="26"/>
                <w:lang w:eastAsia="en-US"/>
              </w:rPr>
            </w:pPr>
          </w:p>
        </w:tc>
        <w:tc>
          <w:tcPr>
            <w:tcW w:w="2888" w:type="pct"/>
            <w:vMerge/>
          </w:tcPr>
          <w:p w:rsidR="00261B9D" w:rsidRPr="002B6B12" w:rsidRDefault="00261B9D" w:rsidP="002B6B12">
            <w:pPr>
              <w:widowControl w:val="0"/>
              <w:autoSpaceDE w:val="0"/>
              <w:autoSpaceDN w:val="0"/>
              <w:adjustRightInd w:val="0"/>
              <w:jc w:val="both"/>
              <w:rPr>
                <w:sz w:val="26"/>
                <w:szCs w:val="26"/>
                <w:lang w:eastAsia="en-US"/>
              </w:rPr>
            </w:pPr>
          </w:p>
        </w:tc>
        <w:tc>
          <w:tcPr>
            <w:tcW w:w="1408" w:type="pct"/>
            <w:vAlign w:val="center"/>
          </w:tcPr>
          <w:p w:rsidR="00261B9D" w:rsidRPr="002B6B12" w:rsidRDefault="00694649" w:rsidP="002B6B12">
            <w:pPr>
              <w:widowControl w:val="0"/>
              <w:autoSpaceDE w:val="0"/>
              <w:autoSpaceDN w:val="0"/>
              <w:adjustRightInd w:val="0"/>
              <w:jc w:val="center"/>
              <w:rPr>
                <w:sz w:val="26"/>
                <w:szCs w:val="26"/>
                <w:lang w:eastAsia="en-US"/>
              </w:rPr>
            </w:pPr>
            <w:r w:rsidRPr="002B6B12">
              <w:rPr>
                <w:sz w:val="26"/>
                <w:szCs w:val="26"/>
                <w:lang w:eastAsia="en-US"/>
              </w:rPr>
              <w:t>более 21</w:t>
            </w:r>
          </w:p>
        </w:tc>
        <w:tc>
          <w:tcPr>
            <w:tcW w:w="408" w:type="pct"/>
            <w:vAlign w:val="center"/>
          </w:tcPr>
          <w:p w:rsidR="00261B9D" w:rsidRPr="002B6B12" w:rsidRDefault="00261B9D" w:rsidP="002B6B12">
            <w:pPr>
              <w:widowControl w:val="0"/>
              <w:autoSpaceDE w:val="0"/>
              <w:autoSpaceDN w:val="0"/>
              <w:adjustRightInd w:val="0"/>
              <w:jc w:val="center"/>
              <w:rPr>
                <w:sz w:val="26"/>
                <w:szCs w:val="26"/>
                <w:lang w:eastAsia="en-US"/>
              </w:rPr>
            </w:pPr>
            <w:r w:rsidRPr="002B6B12">
              <w:rPr>
                <w:sz w:val="26"/>
                <w:szCs w:val="26"/>
                <w:lang w:eastAsia="en-US"/>
              </w:rPr>
              <w:t>4</w:t>
            </w:r>
          </w:p>
        </w:tc>
      </w:tr>
      <w:tr w:rsidR="00073565" w:rsidRPr="002B6B12" w:rsidTr="002D3797">
        <w:tc>
          <w:tcPr>
            <w:tcW w:w="296" w:type="pct"/>
            <w:vMerge w:val="restart"/>
          </w:tcPr>
          <w:p w:rsidR="00073565" w:rsidRPr="002B6B12" w:rsidRDefault="00261B9D" w:rsidP="002B6B12">
            <w:pPr>
              <w:widowControl w:val="0"/>
              <w:autoSpaceDE w:val="0"/>
              <w:autoSpaceDN w:val="0"/>
              <w:adjustRightInd w:val="0"/>
              <w:jc w:val="center"/>
              <w:rPr>
                <w:sz w:val="26"/>
                <w:szCs w:val="26"/>
                <w:lang w:eastAsia="en-US"/>
              </w:rPr>
            </w:pPr>
            <w:r w:rsidRPr="002B6B12">
              <w:rPr>
                <w:sz w:val="26"/>
                <w:szCs w:val="26"/>
                <w:lang w:eastAsia="en-US"/>
              </w:rPr>
              <w:t>2</w:t>
            </w:r>
          </w:p>
        </w:tc>
        <w:tc>
          <w:tcPr>
            <w:tcW w:w="2888" w:type="pct"/>
            <w:vMerge w:val="restart"/>
          </w:tcPr>
          <w:p w:rsidR="00073565" w:rsidRPr="002B6B12" w:rsidRDefault="00694649" w:rsidP="002B6B12">
            <w:pPr>
              <w:widowControl w:val="0"/>
              <w:autoSpaceDE w:val="0"/>
              <w:autoSpaceDN w:val="0"/>
              <w:adjustRightInd w:val="0"/>
              <w:jc w:val="both"/>
              <w:rPr>
                <w:sz w:val="26"/>
                <w:szCs w:val="26"/>
                <w:lang w:eastAsia="en-US"/>
              </w:rPr>
            </w:pPr>
            <w:r w:rsidRPr="002B6B12">
              <w:rPr>
                <w:sz w:val="26"/>
                <w:szCs w:val="26"/>
                <w:lang w:eastAsia="en-US"/>
              </w:rPr>
              <w:t>Период ведения предпринимательской деятельности, связанной с предоставлением населению услуг бани, мес.</w:t>
            </w:r>
          </w:p>
        </w:tc>
        <w:tc>
          <w:tcPr>
            <w:tcW w:w="1408" w:type="pct"/>
            <w:vAlign w:val="center"/>
          </w:tcPr>
          <w:p w:rsidR="00073565" w:rsidRPr="002B6B12" w:rsidRDefault="00694649" w:rsidP="002B6B12">
            <w:pPr>
              <w:widowControl w:val="0"/>
              <w:autoSpaceDE w:val="0"/>
              <w:autoSpaceDN w:val="0"/>
              <w:adjustRightInd w:val="0"/>
              <w:jc w:val="center"/>
              <w:rPr>
                <w:sz w:val="26"/>
                <w:szCs w:val="26"/>
                <w:lang w:eastAsia="en-US"/>
              </w:rPr>
            </w:pPr>
            <w:r w:rsidRPr="002B6B12">
              <w:rPr>
                <w:sz w:val="26"/>
                <w:szCs w:val="26"/>
                <w:lang w:eastAsia="en-US"/>
              </w:rPr>
              <w:t>0</w:t>
            </w:r>
          </w:p>
        </w:tc>
        <w:tc>
          <w:tcPr>
            <w:tcW w:w="408" w:type="pct"/>
            <w:vAlign w:val="center"/>
          </w:tcPr>
          <w:p w:rsidR="00073565"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0</w:t>
            </w:r>
          </w:p>
        </w:tc>
      </w:tr>
      <w:tr w:rsidR="00CF7614" w:rsidRPr="002B6B12" w:rsidTr="002D3797">
        <w:tc>
          <w:tcPr>
            <w:tcW w:w="296" w:type="pct"/>
            <w:vMerge/>
          </w:tcPr>
          <w:p w:rsidR="00CF7614" w:rsidRPr="002B6B12" w:rsidRDefault="00CF7614" w:rsidP="002B6B12">
            <w:pPr>
              <w:widowControl w:val="0"/>
              <w:autoSpaceDE w:val="0"/>
              <w:autoSpaceDN w:val="0"/>
              <w:adjustRightInd w:val="0"/>
              <w:jc w:val="center"/>
              <w:rPr>
                <w:sz w:val="26"/>
                <w:szCs w:val="26"/>
                <w:lang w:eastAsia="en-US"/>
              </w:rPr>
            </w:pPr>
          </w:p>
        </w:tc>
        <w:tc>
          <w:tcPr>
            <w:tcW w:w="2888" w:type="pct"/>
            <w:vMerge/>
          </w:tcPr>
          <w:p w:rsidR="00CF7614" w:rsidRPr="002B6B12" w:rsidRDefault="00CF7614" w:rsidP="002B6B12">
            <w:pPr>
              <w:widowControl w:val="0"/>
              <w:autoSpaceDE w:val="0"/>
              <w:autoSpaceDN w:val="0"/>
              <w:adjustRightInd w:val="0"/>
              <w:jc w:val="both"/>
              <w:rPr>
                <w:sz w:val="26"/>
                <w:szCs w:val="26"/>
                <w:lang w:eastAsia="en-US"/>
              </w:rPr>
            </w:pPr>
          </w:p>
        </w:tc>
        <w:tc>
          <w:tcPr>
            <w:tcW w:w="1408" w:type="pct"/>
            <w:vAlign w:val="center"/>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1-2</w:t>
            </w:r>
          </w:p>
        </w:tc>
        <w:tc>
          <w:tcPr>
            <w:tcW w:w="408" w:type="pct"/>
            <w:vAlign w:val="center"/>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1</w:t>
            </w:r>
          </w:p>
        </w:tc>
      </w:tr>
      <w:tr w:rsidR="00CF7614" w:rsidRPr="002B6B12" w:rsidTr="002D3797">
        <w:tc>
          <w:tcPr>
            <w:tcW w:w="296" w:type="pct"/>
            <w:vMerge/>
          </w:tcPr>
          <w:p w:rsidR="00CF7614" w:rsidRPr="002B6B12" w:rsidRDefault="00CF7614" w:rsidP="002B6B12">
            <w:pPr>
              <w:widowControl w:val="0"/>
              <w:autoSpaceDE w:val="0"/>
              <w:autoSpaceDN w:val="0"/>
              <w:adjustRightInd w:val="0"/>
              <w:jc w:val="center"/>
              <w:rPr>
                <w:sz w:val="26"/>
                <w:szCs w:val="26"/>
                <w:lang w:eastAsia="en-US"/>
              </w:rPr>
            </w:pPr>
          </w:p>
        </w:tc>
        <w:tc>
          <w:tcPr>
            <w:tcW w:w="2888" w:type="pct"/>
            <w:vMerge/>
          </w:tcPr>
          <w:p w:rsidR="00CF7614" w:rsidRPr="002B6B12" w:rsidRDefault="00CF7614" w:rsidP="002B6B12">
            <w:pPr>
              <w:widowControl w:val="0"/>
              <w:autoSpaceDE w:val="0"/>
              <w:autoSpaceDN w:val="0"/>
              <w:adjustRightInd w:val="0"/>
              <w:jc w:val="center"/>
              <w:rPr>
                <w:sz w:val="26"/>
                <w:szCs w:val="26"/>
                <w:lang w:eastAsia="en-US"/>
              </w:rPr>
            </w:pPr>
          </w:p>
        </w:tc>
        <w:tc>
          <w:tcPr>
            <w:tcW w:w="1408" w:type="pct"/>
            <w:vAlign w:val="center"/>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3-5</w:t>
            </w:r>
          </w:p>
        </w:tc>
        <w:tc>
          <w:tcPr>
            <w:tcW w:w="408" w:type="pct"/>
            <w:vAlign w:val="center"/>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2</w:t>
            </w:r>
          </w:p>
        </w:tc>
      </w:tr>
      <w:tr w:rsidR="00CF7614" w:rsidRPr="002B6B12" w:rsidTr="002D3797">
        <w:tc>
          <w:tcPr>
            <w:tcW w:w="296" w:type="pct"/>
            <w:vMerge/>
          </w:tcPr>
          <w:p w:rsidR="00CF7614" w:rsidRPr="002B6B12" w:rsidRDefault="00CF7614" w:rsidP="002B6B12">
            <w:pPr>
              <w:widowControl w:val="0"/>
              <w:autoSpaceDE w:val="0"/>
              <w:autoSpaceDN w:val="0"/>
              <w:adjustRightInd w:val="0"/>
              <w:jc w:val="center"/>
              <w:rPr>
                <w:sz w:val="26"/>
                <w:szCs w:val="26"/>
                <w:lang w:eastAsia="en-US"/>
              </w:rPr>
            </w:pPr>
          </w:p>
        </w:tc>
        <w:tc>
          <w:tcPr>
            <w:tcW w:w="2888" w:type="pct"/>
            <w:vMerge/>
          </w:tcPr>
          <w:p w:rsidR="00CF7614" w:rsidRPr="002B6B12" w:rsidRDefault="00CF7614" w:rsidP="002B6B12">
            <w:pPr>
              <w:widowControl w:val="0"/>
              <w:autoSpaceDE w:val="0"/>
              <w:autoSpaceDN w:val="0"/>
              <w:adjustRightInd w:val="0"/>
              <w:jc w:val="center"/>
              <w:rPr>
                <w:sz w:val="26"/>
                <w:szCs w:val="26"/>
                <w:lang w:eastAsia="en-US"/>
              </w:rPr>
            </w:pPr>
          </w:p>
        </w:tc>
        <w:tc>
          <w:tcPr>
            <w:tcW w:w="1408" w:type="pct"/>
            <w:vAlign w:val="center"/>
          </w:tcPr>
          <w:p w:rsidR="00CF7614" w:rsidRPr="002B6B12" w:rsidRDefault="00694649" w:rsidP="002B6B12">
            <w:pPr>
              <w:widowControl w:val="0"/>
              <w:autoSpaceDE w:val="0"/>
              <w:autoSpaceDN w:val="0"/>
              <w:adjustRightInd w:val="0"/>
              <w:jc w:val="center"/>
              <w:rPr>
                <w:sz w:val="26"/>
                <w:szCs w:val="26"/>
                <w:lang w:eastAsia="en-US"/>
              </w:rPr>
            </w:pPr>
            <w:r w:rsidRPr="002B6B12">
              <w:rPr>
                <w:sz w:val="26"/>
                <w:szCs w:val="26"/>
                <w:lang w:eastAsia="en-US"/>
              </w:rPr>
              <w:t>6</w:t>
            </w:r>
            <w:r w:rsidR="00CF7614" w:rsidRPr="002B6B12">
              <w:rPr>
                <w:sz w:val="26"/>
                <w:szCs w:val="26"/>
                <w:lang w:eastAsia="en-US"/>
              </w:rPr>
              <w:t>-1</w:t>
            </w:r>
            <w:r w:rsidRPr="002B6B12">
              <w:rPr>
                <w:sz w:val="26"/>
                <w:szCs w:val="26"/>
                <w:lang w:eastAsia="en-US"/>
              </w:rPr>
              <w:t>2</w:t>
            </w:r>
          </w:p>
        </w:tc>
        <w:tc>
          <w:tcPr>
            <w:tcW w:w="408" w:type="pct"/>
            <w:vAlign w:val="center"/>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3</w:t>
            </w:r>
          </w:p>
        </w:tc>
      </w:tr>
      <w:tr w:rsidR="00CF7614" w:rsidRPr="002B6B12" w:rsidTr="00073565">
        <w:trPr>
          <w:trHeight w:val="400"/>
        </w:trPr>
        <w:tc>
          <w:tcPr>
            <w:tcW w:w="296" w:type="pct"/>
            <w:vMerge/>
          </w:tcPr>
          <w:p w:rsidR="00CF7614" w:rsidRPr="002B6B12" w:rsidRDefault="00CF7614" w:rsidP="002B6B12">
            <w:pPr>
              <w:widowControl w:val="0"/>
              <w:autoSpaceDE w:val="0"/>
              <w:autoSpaceDN w:val="0"/>
              <w:adjustRightInd w:val="0"/>
              <w:jc w:val="center"/>
              <w:rPr>
                <w:sz w:val="26"/>
                <w:szCs w:val="26"/>
                <w:lang w:eastAsia="en-US"/>
              </w:rPr>
            </w:pPr>
          </w:p>
        </w:tc>
        <w:tc>
          <w:tcPr>
            <w:tcW w:w="2888" w:type="pct"/>
            <w:vMerge/>
          </w:tcPr>
          <w:p w:rsidR="00CF7614" w:rsidRPr="002B6B12" w:rsidRDefault="00CF7614" w:rsidP="002B6B12">
            <w:pPr>
              <w:widowControl w:val="0"/>
              <w:autoSpaceDE w:val="0"/>
              <w:autoSpaceDN w:val="0"/>
              <w:adjustRightInd w:val="0"/>
              <w:jc w:val="center"/>
              <w:rPr>
                <w:sz w:val="26"/>
                <w:szCs w:val="26"/>
                <w:lang w:eastAsia="en-US"/>
              </w:rPr>
            </w:pPr>
          </w:p>
        </w:tc>
        <w:tc>
          <w:tcPr>
            <w:tcW w:w="1408" w:type="pct"/>
            <w:vAlign w:val="center"/>
          </w:tcPr>
          <w:p w:rsidR="00CF7614" w:rsidRPr="002B6B12" w:rsidRDefault="00694649" w:rsidP="002B6B12">
            <w:pPr>
              <w:widowControl w:val="0"/>
              <w:autoSpaceDE w:val="0"/>
              <w:autoSpaceDN w:val="0"/>
              <w:adjustRightInd w:val="0"/>
              <w:jc w:val="center"/>
              <w:rPr>
                <w:sz w:val="26"/>
                <w:szCs w:val="26"/>
                <w:lang w:eastAsia="en-US"/>
              </w:rPr>
            </w:pPr>
            <w:r w:rsidRPr="002B6B12">
              <w:rPr>
                <w:sz w:val="26"/>
                <w:szCs w:val="26"/>
                <w:lang w:eastAsia="en-US"/>
              </w:rPr>
              <w:t>более 12</w:t>
            </w:r>
          </w:p>
        </w:tc>
        <w:tc>
          <w:tcPr>
            <w:tcW w:w="408" w:type="pct"/>
            <w:vAlign w:val="center"/>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4</w:t>
            </w:r>
          </w:p>
        </w:tc>
      </w:tr>
      <w:tr w:rsidR="00CF7614" w:rsidRPr="002B6B12" w:rsidTr="002D3797">
        <w:tc>
          <w:tcPr>
            <w:tcW w:w="296" w:type="pct"/>
            <w:vMerge w:val="restart"/>
            <w:vAlign w:val="center"/>
            <w:hideMark/>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3</w:t>
            </w:r>
          </w:p>
        </w:tc>
        <w:tc>
          <w:tcPr>
            <w:tcW w:w="2888" w:type="pct"/>
            <w:vMerge w:val="restart"/>
            <w:vAlign w:val="center"/>
            <w:hideMark/>
          </w:tcPr>
          <w:p w:rsidR="00CF7614" w:rsidRPr="002B6B12" w:rsidRDefault="00CF7614" w:rsidP="002B6B12">
            <w:pPr>
              <w:widowControl w:val="0"/>
              <w:autoSpaceDE w:val="0"/>
              <w:autoSpaceDN w:val="0"/>
              <w:adjustRightInd w:val="0"/>
              <w:rPr>
                <w:sz w:val="26"/>
                <w:szCs w:val="26"/>
                <w:lang w:eastAsia="en-US"/>
              </w:rPr>
            </w:pPr>
            <w:r w:rsidRPr="002B6B12">
              <w:rPr>
                <w:sz w:val="26"/>
                <w:szCs w:val="26"/>
              </w:rPr>
              <w:t xml:space="preserve">Количество вновь созданных рабочих мест (включая вновь зарегистрированных индивидуальных предпринимателей) субъектами предпринимательства на момент подачи </w:t>
            </w:r>
            <w:r w:rsidR="002B6B12">
              <w:rPr>
                <w:sz w:val="26"/>
                <w:szCs w:val="26"/>
              </w:rPr>
              <w:t>заявки</w:t>
            </w:r>
            <w:r w:rsidRPr="002B6B12">
              <w:rPr>
                <w:sz w:val="26"/>
                <w:szCs w:val="26"/>
              </w:rPr>
              <w:t xml:space="preserve"> на предоставление субсидии, по отношению к первому месяцу деятельности с момента регистрации в налоговом органе</w:t>
            </w:r>
            <w:r w:rsidRPr="002B6B12">
              <w:rPr>
                <w:sz w:val="26"/>
                <w:szCs w:val="26"/>
                <w:lang w:eastAsia="en-US"/>
              </w:rPr>
              <w:t>, ед.</w:t>
            </w:r>
          </w:p>
        </w:tc>
        <w:tc>
          <w:tcPr>
            <w:tcW w:w="1408" w:type="pct"/>
            <w:vAlign w:val="center"/>
            <w:hideMark/>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1</w:t>
            </w:r>
          </w:p>
        </w:tc>
        <w:tc>
          <w:tcPr>
            <w:tcW w:w="408" w:type="pct"/>
            <w:vAlign w:val="center"/>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1</w:t>
            </w:r>
          </w:p>
        </w:tc>
      </w:tr>
      <w:tr w:rsidR="00CF7614" w:rsidRPr="002B6B12" w:rsidTr="002D3797">
        <w:tc>
          <w:tcPr>
            <w:tcW w:w="296" w:type="pct"/>
            <w:vMerge/>
            <w:vAlign w:val="center"/>
            <w:hideMark/>
          </w:tcPr>
          <w:p w:rsidR="00CF7614" w:rsidRPr="002B6B12" w:rsidRDefault="00CF7614" w:rsidP="002B6B12">
            <w:pPr>
              <w:jc w:val="center"/>
              <w:rPr>
                <w:sz w:val="26"/>
                <w:szCs w:val="26"/>
                <w:lang w:eastAsia="en-US"/>
              </w:rPr>
            </w:pPr>
          </w:p>
        </w:tc>
        <w:tc>
          <w:tcPr>
            <w:tcW w:w="2888" w:type="pct"/>
            <w:vMerge/>
            <w:vAlign w:val="center"/>
            <w:hideMark/>
          </w:tcPr>
          <w:p w:rsidR="00CF7614" w:rsidRPr="002B6B12" w:rsidRDefault="00CF7614" w:rsidP="002B6B12">
            <w:pPr>
              <w:rPr>
                <w:sz w:val="26"/>
                <w:szCs w:val="26"/>
                <w:lang w:eastAsia="en-US"/>
              </w:rPr>
            </w:pPr>
          </w:p>
        </w:tc>
        <w:tc>
          <w:tcPr>
            <w:tcW w:w="1408" w:type="pct"/>
            <w:vAlign w:val="center"/>
            <w:hideMark/>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2-3</w:t>
            </w:r>
          </w:p>
        </w:tc>
        <w:tc>
          <w:tcPr>
            <w:tcW w:w="408" w:type="pct"/>
            <w:vAlign w:val="center"/>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2</w:t>
            </w:r>
          </w:p>
        </w:tc>
      </w:tr>
      <w:tr w:rsidR="00CF7614" w:rsidRPr="002B6B12" w:rsidTr="002D3797">
        <w:tc>
          <w:tcPr>
            <w:tcW w:w="296" w:type="pct"/>
            <w:vMerge/>
            <w:vAlign w:val="center"/>
            <w:hideMark/>
          </w:tcPr>
          <w:p w:rsidR="00CF7614" w:rsidRPr="002B6B12" w:rsidRDefault="00CF7614" w:rsidP="002B6B12">
            <w:pPr>
              <w:jc w:val="center"/>
              <w:rPr>
                <w:sz w:val="26"/>
                <w:szCs w:val="26"/>
                <w:lang w:eastAsia="en-US"/>
              </w:rPr>
            </w:pPr>
          </w:p>
        </w:tc>
        <w:tc>
          <w:tcPr>
            <w:tcW w:w="2888" w:type="pct"/>
            <w:vMerge/>
            <w:vAlign w:val="center"/>
            <w:hideMark/>
          </w:tcPr>
          <w:p w:rsidR="00CF7614" w:rsidRPr="002B6B12" w:rsidRDefault="00CF7614" w:rsidP="002B6B12">
            <w:pPr>
              <w:rPr>
                <w:sz w:val="26"/>
                <w:szCs w:val="26"/>
                <w:lang w:eastAsia="en-US"/>
              </w:rPr>
            </w:pPr>
          </w:p>
        </w:tc>
        <w:tc>
          <w:tcPr>
            <w:tcW w:w="1408" w:type="pct"/>
            <w:vAlign w:val="center"/>
            <w:hideMark/>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 xml:space="preserve">4 </w:t>
            </w:r>
            <w:r w:rsidR="002B6B12">
              <w:rPr>
                <w:sz w:val="26"/>
                <w:szCs w:val="26"/>
                <w:lang w:eastAsia="en-US"/>
              </w:rPr>
              <w:t>-10</w:t>
            </w:r>
          </w:p>
        </w:tc>
        <w:tc>
          <w:tcPr>
            <w:tcW w:w="408" w:type="pct"/>
            <w:vAlign w:val="center"/>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3</w:t>
            </w:r>
          </w:p>
        </w:tc>
      </w:tr>
      <w:tr w:rsidR="00CF7614" w:rsidRPr="002B6B12" w:rsidTr="002D3797">
        <w:tc>
          <w:tcPr>
            <w:tcW w:w="296" w:type="pct"/>
            <w:vMerge/>
            <w:vAlign w:val="center"/>
          </w:tcPr>
          <w:p w:rsidR="00CF7614" w:rsidRPr="002B6B12" w:rsidRDefault="00CF7614" w:rsidP="002B6B12">
            <w:pPr>
              <w:jc w:val="center"/>
              <w:rPr>
                <w:sz w:val="26"/>
                <w:szCs w:val="26"/>
                <w:lang w:eastAsia="en-US"/>
              </w:rPr>
            </w:pPr>
          </w:p>
        </w:tc>
        <w:tc>
          <w:tcPr>
            <w:tcW w:w="2888" w:type="pct"/>
            <w:vMerge/>
            <w:vAlign w:val="center"/>
          </w:tcPr>
          <w:p w:rsidR="00CF7614" w:rsidRPr="002B6B12" w:rsidRDefault="00CF7614" w:rsidP="002B6B12">
            <w:pPr>
              <w:rPr>
                <w:sz w:val="26"/>
                <w:szCs w:val="26"/>
              </w:rPr>
            </w:pPr>
          </w:p>
        </w:tc>
        <w:tc>
          <w:tcPr>
            <w:tcW w:w="1408" w:type="pct"/>
            <w:vAlign w:val="center"/>
          </w:tcPr>
          <w:p w:rsidR="00CF7614" w:rsidRPr="002B6B12" w:rsidRDefault="002B6B12" w:rsidP="002B6B12">
            <w:pPr>
              <w:widowControl w:val="0"/>
              <w:autoSpaceDE w:val="0"/>
              <w:autoSpaceDN w:val="0"/>
              <w:adjustRightInd w:val="0"/>
              <w:jc w:val="center"/>
              <w:rPr>
                <w:sz w:val="26"/>
                <w:szCs w:val="26"/>
                <w:lang w:eastAsia="en-US"/>
              </w:rPr>
            </w:pPr>
            <w:r>
              <w:rPr>
                <w:sz w:val="26"/>
                <w:szCs w:val="26"/>
                <w:lang w:eastAsia="en-US"/>
              </w:rPr>
              <w:t>11 -</w:t>
            </w:r>
            <w:r w:rsidR="00CF7614" w:rsidRPr="002B6B12">
              <w:rPr>
                <w:sz w:val="26"/>
                <w:szCs w:val="26"/>
                <w:lang w:eastAsia="en-US"/>
              </w:rPr>
              <w:t xml:space="preserve"> 15</w:t>
            </w:r>
          </w:p>
        </w:tc>
        <w:tc>
          <w:tcPr>
            <w:tcW w:w="408" w:type="pct"/>
            <w:vAlign w:val="center"/>
          </w:tcPr>
          <w:p w:rsidR="00CF7614" w:rsidRPr="002B6B12" w:rsidRDefault="002B6B12" w:rsidP="002B6B12">
            <w:pPr>
              <w:widowControl w:val="0"/>
              <w:autoSpaceDE w:val="0"/>
              <w:autoSpaceDN w:val="0"/>
              <w:adjustRightInd w:val="0"/>
              <w:jc w:val="center"/>
              <w:rPr>
                <w:sz w:val="26"/>
                <w:szCs w:val="26"/>
                <w:lang w:eastAsia="en-US"/>
              </w:rPr>
            </w:pPr>
            <w:r>
              <w:rPr>
                <w:sz w:val="26"/>
                <w:szCs w:val="26"/>
                <w:lang w:eastAsia="en-US"/>
              </w:rPr>
              <w:t>4</w:t>
            </w:r>
          </w:p>
        </w:tc>
      </w:tr>
      <w:tr w:rsidR="00CF7614" w:rsidRPr="002B6B12" w:rsidTr="002D3797">
        <w:tc>
          <w:tcPr>
            <w:tcW w:w="296" w:type="pct"/>
            <w:vMerge/>
            <w:vAlign w:val="center"/>
          </w:tcPr>
          <w:p w:rsidR="00CF7614" w:rsidRPr="002B6B12" w:rsidRDefault="00CF7614" w:rsidP="002B6B12">
            <w:pPr>
              <w:jc w:val="center"/>
              <w:rPr>
                <w:sz w:val="26"/>
                <w:szCs w:val="26"/>
                <w:lang w:eastAsia="en-US"/>
              </w:rPr>
            </w:pPr>
          </w:p>
        </w:tc>
        <w:tc>
          <w:tcPr>
            <w:tcW w:w="2888" w:type="pct"/>
            <w:vMerge/>
            <w:vAlign w:val="center"/>
          </w:tcPr>
          <w:p w:rsidR="00CF7614" w:rsidRPr="002B6B12" w:rsidRDefault="00CF7614" w:rsidP="002B6B12">
            <w:pPr>
              <w:rPr>
                <w:sz w:val="26"/>
                <w:szCs w:val="26"/>
              </w:rPr>
            </w:pPr>
          </w:p>
        </w:tc>
        <w:tc>
          <w:tcPr>
            <w:tcW w:w="1408" w:type="pct"/>
            <w:vAlign w:val="center"/>
          </w:tcPr>
          <w:p w:rsidR="00CF7614" w:rsidRPr="002B6B12" w:rsidRDefault="002B6B12" w:rsidP="002B6B12">
            <w:pPr>
              <w:widowControl w:val="0"/>
              <w:autoSpaceDE w:val="0"/>
              <w:autoSpaceDN w:val="0"/>
              <w:adjustRightInd w:val="0"/>
              <w:jc w:val="center"/>
              <w:rPr>
                <w:sz w:val="26"/>
                <w:szCs w:val="26"/>
                <w:lang w:eastAsia="en-US"/>
              </w:rPr>
            </w:pPr>
            <w:r>
              <w:rPr>
                <w:sz w:val="26"/>
                <w:szCs w:val="26"/>
                <w:lang w:eastAsia="en-US"/>
              </w:rPr>
              <w:t>более 15</w:t>
            </w:r>
          </w:p>
        </w:tc>
        <w:tc>
          <w:tcPr>
            <w:tcW w:w="408" w:type="pct"/>
            <w:vAlign w:val="center"/>
          </w:tcPr>
          <w:p w:rsidR="00CF7614" w:rsidRPr="002B6B12" w:rsidRDefault="002B6B12" w:rsidP="002B6B12">
            <w:pPr>
              <w:widowControl w:val="0"/>
              <w:autoSpaceDE w:val="0"/>
              <w:autoSpaceDN w:val="0"/>
              <w:adjustRightInd w:val="0"/>
              <w:jc w:val="center"/>
              <w:rPr>
                <w:sz w:val="26"/>
                <w:szCs w:val="26"/>
                <w:lang w:eastAsia="en-US"/>
              </w:rPr>
            </w:pPr>
            <w:r>
              <w:rPr>
                <w:sz w:val="26"/>
                <w:szCs w:val="26"/>
                <w:lang w:eastAsia="en-US"/>
              </w:rPr>
              <w:t>5</w:t>
            </w:r>
          </w:p>
        </w:tc>
      </w:tr>
      <w:tr w:rsidR="00CF7614" w:rsidRPr="002B6B12" w:rsidTr="002D3797">
        <w:tc>
          <w:tcPr>
            <w:tcW w:w="296" w:type="pct"/>
            <w:vMerge w:val="restart"/>
            <w:vAlign w:val="center"/>
            <w:hideMark/>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4</w:t>
            </w:r>
          </w:p>
        </w:tc>
        <w:tc>
          <w:tcPr>
            <w:tcW w:w="2888" w:type="pct"/>
            <w:vMerge w:val="restart"/>
            <w:vAlign w:val="center"/>
            <w:hideMark/>
          </w:tcPr>
          <w:p w:rsidR="00CF7614" w:rsidRPr="002B6B12" w:rsidRDefault="00CF7614" w:rsidP="002B6B12">
            <w:pPr>
              <w:widowControl w:val="0"/>
              <w:autoSpaceDE w:val="0"/>
              <w:autoSpaceDN w:val="0"/>
              <w:adjustRightInd w:val="0"/>
              <w:rPr>
                <w:sz w:val="26"/>
                <w:szCs w:val="26"/>
                <w:lang w:eastAsia="en-US"/>
              </w:rPr>
            </w:pPr>
            <w:r w:rsidRPr="002B6B12">
              <w:rPr>
                <w:sz w:val="26"/>
                <w:szCs w:val="26"/>
                <w:lang w:eastAsia="en-US"/>
              </w:rPr>
              <w:t>Уровень среднемесячной заработной платы работников за текущий финансовый год, тыс. рублей</w:t>
            </w:r>
          </w:p>
        </w:tc>
        <w:tc>
          <w:tcPr>
            <w:tcW w:w="1408" w:type="pct"/>
            <w:vAlign w:val="center"/>
            <w:hideMark/>
          </w:tcPr>
          <w:p w:rsidR="00CF7614" w:rsidRPr="002B6B12" w:rsidRDefault="002B6B12" w:rsidP="002B6B12">
            <w:pPr>
              <w:widowControl w:val="0"/>
              <w:autoSpaceDE w:val="0"/>
              <w:autoSpaceDN w:val="0"/>
              <w:adjustRightInd w:val="0"/>
              <w:jc w:val="center"/>
              <w:rPr>
                <w:sz w:val="26"/>
                <w:szCs w:val="26"/>
                <w:lang w:eastAsia="en-US"/>
              </w:rPr>
            </w:pPr>
            <w:r>
              <w:rPr>
                <w:sz w:val="26"/>
                <w:szCs w:val="26"/>
                <w:lang w:eastAsia="en-US"/>
              </w:rPr>
              <w:t>от  20  до 25</w:t>
            </w:r>
            <w:r w:rsidR="00CF7614" w:rsidRPr="002B6B12">
              <w:rPr>
                <w:sz w:val="26"/>
                <w:szCs w:val="26"/>
                <w:lang w:eastAsia="en-US"/>
              </w:rPr>
              <w:t xml:space="preserve"> (включительно)</w:t>
            </w:r>
          </w:p>
        </w:tc>
        <w:tc>
          <w:tcPr>
            <w:tcW w:w="408" w:type="pct"/>
            <w:vAlign w:val="center"/>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1</w:t>
            </w:r>
          </w:p>
        </w:tc>
      </w:tr>
      <w:tr w:rsidR="00CF7614" w:rsidRPr="002B6B12" w:rsidTr="002D3797">
        <w:tc>
          <w:tcPr>
            <w:tcW w:w="296" w:type="pct"/>
            <w:vMerge/>
            <w:vAlign w:val="center"/>
            <w:hideMark/>
          </w:tcPr>
          <w:p w:rsidR="00CF7614" w:rsidRPr="002B6B12" w:rsidRDefault="00CF7614" w:rsidP="002B6B12">
            <w:pPr>
              <w:jc w:val="center"/>
              <w:rPr>
                <w:sz w:val="26"/>
                <w:szCs w:val="26"/>
                <w:lang w:eastAsia="en-US"/>
              </w:rPr>
            </w:pPr>
          </w:p>
        </w:tc>
        <w:tc>
          <w:tcPr>
            <w:tcW w:w="2888" w:type="pct"/>
            <w:vMerge/>
            <w:vAlign w:val="center"/>
            <w:hideMark/>
          </w:tcPr>
          <w:p w:rsidR="00CF7614" w:rsidRPr="002B6B12" w:rsidRDefault="00CF7614" w:rsidP="002B6B12">
            <w:pPr>
              <w:rPr>
                <w:sz w:val="26"/>
                <w:szCs w:val="26"/>
                <w:lang w:eastAsia="en-US"/>
              </w:rPr>
            </w:pPr>
          </w:p>
        </w:tc>
        <w:tc>
          <w:tcPr>
            <w:tcW w:w="1408" w:type="pct"/>
            <w:vAlign w:val="center"/>
            <w:hideMark/>
          </w:tcPr>
          <w:p w:rsidR="00CF7614" w:rsidRPr="002B6B12" w:rsidRDefault="002B6B12" w:rsidP="002B6B12">
            <w:pPr>
              <w:widowControl w:val="0"/>
              <w:autoSpaceDE w:val="0"/>
              <w:autoSpaceDN w:val="0"/>
              <w:adjustRightInd w:val="0"/>
              <w:jc w:val="center"/>
              <w:rPr>
                <w:sz w:val="26"/>
                <w:szCs w:val="26"/>
                <w:lang w:eastAsia="en-US"/>
              </w:rPr>
            </w:pPr>
            <w:r>
              <w:rPr>
                <w:sz w:val="26"/>
                <w:szCs w:val="26"/>
                <w:lang w:eastAsia="en-US"/>
              </w:rPr>
              <w:t>от 26 до 40</w:t>
            </w:r>
            <w:r w:rsidR="00CF7614" w:rsidRPr="002B6B12">
              <w:rPr>
                <w:sz w:val="26"/>
                <w:szCs w:val="26"/>
                <w:lang w:eastAsia="en-US"/>
              </w:rPr>
              <w:t xml:space="preserve"> (включительно)</w:t>
            </w:r>
          </w:p>
        </w:tc>
        <w:tc>
          <w:tcPr>
            <w:tcW w:w="408" w:type="pct"/>
            <w:vAlign w:val="center"/>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2</w:t>
            </w:r>
          </w:p>
        </w:tc>
      </w:tr>
      <w:tr w:rsidR="00CF7614" w:rsidRPr="002B6B12" w:rsidTr="002D3797">
        <w:tc>
          <w:tcPr>
            <w:tcW w:w="296" w:type="pct"/>
            <w:vMerge/>
            <w:vAlign w:val="center"/>
            <w:hideMark/>
          </w:tcPr>
          <w:p w:rsidR="00CF7614" w:rsidRPr="002B6B12" w:rsidRDefault="00CF7614" w:rsidP="002B6B12">
            <w:pPr>
              <w:jc w:val="center"/>
              <w:rPr>
                <w:sz w:val="26"/>
                <w:szCs w:val="26"/>
                <w:lang w:eastAsia="en-US"/>
              </w:rPr>
            </w:pPr>
          </w:p>
        </w:tc>
        <w:tc>
          <w:tcPr>
            <w:tcW w:w="2888" w:type="pct"/>
            <w:vMerge/>
            <w:vAlign w:val="center"/>
            <w:hideMark/>
          </w:tcPr>
          <w:p w:rsidR="00CF7614" w:rsidRPr="002B6B12" w:rsidRDefault="00CF7614" w:rsidP="002B6B12">
            <w:pPr>
              <w:rPr>
                <w:sz w:val="26"/>
                <w:szCs w:val="26"/>
                <w:lang w:eastAsia="en-US"/>
              </w:rPr>
            </w:pPr>
          </w:p>
        </w:tc>
        <w:tc>
          <w:tcPr>
            <w:tcW w:w="1408" w:type="pct"/>
            <w:vAlign w:val="center"/>
            <w:hideMark/>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 xml:space="preserve">более </w:t>
            </w:r>
            <w:r w:rsidR="002B6B12">
              <w:rPr>
                <w:sz w:val="26"/>
                <w:szCs w:val="26"/>
                <w:lang w:eastAsia="en-US"/>
              </w:rPr>
              <w:t>40</w:t>
            </w:r>
          </w:p>
        </w:tc>
        <w:tc>
          <w:tcPr>
            <w:tcW w:w="408" w:type="pct"/>
            <w:vAlign w:val="center"/>
          </w:tcPr>
          <w:p w:rsidR="00CF7614" w:rsidRPr="002B6B12" w:rsidRDefault="00CF7614" w:rsidP="002B6B12">
            <w:pPr>
              <w:widowControl w:val="0"/>
              <w:autoSpaceDE w:val="0"/>
              <w:autoSpaceDN w:val="0"/>
              <w:adjustRightInd w:val="0"/>
              <w:jc w:val="center"/>
              <w:rPr>
                <w:sz w:val="26"/>
                <w:szCs w:val="26"/>
                <w:lang w:eastAsia="en-US"/>
              </w:rPr>
            </w:pPr>
            <w:r w:rsidRPr="002B6B12">
              <w:rPr>
                <w:sz w:val="26"/>
                <w:szCs w:val="26"/>
                <w:lang w:eastAsia="en-US"/>
              </w:rPr>
              <w:t>3</w:t>
            </w:r>
          </w:p>
        </w:tc>
      </w:tr>
      <w:tr w:rsidR="002B6B12" w:rsidRPr="002B6B12" w:rsidTr="006A2127">
        <w:trPr>
          <w:trHeight w:val="639"/>
        </w:trPr>
        <w:tc>
          <w:tcPr>
            <w:tcW w:w="296" w:type="pct"/>
            <w:vMerge w:val="restart"/>
            <w:vAlign w:val="center"/>
          </w:tcPr>
          <w:p w:rsidR="002B6B12" w:rsidRPr="002B6B12" w:rsidRDefault="002B6B12" w:rsidP="002B6B12">
            <w:pPr>
              <w:jc w:val="center"/>
              <w:rPr>
                <w:sz w:val="26"/>
                <w:szCs w:val="26"/>
                <w:lang w:eastAsia="en-US"/>
              </w:rPr>
            </w:pPr>
            <w:r w:rsidRPr="002B6B12">
              <w:rPr>
                <w:sz w:val="26"/>
                <w:szCs w:val="26"/>
                <w:lang w:eastAsia="en-US"/>
              </w:rPr>
              <w:t>5</w:t>
            </w:r>
          </w:p>
        </w:tc>
        <w:tc>
          <w:tcPr>
            <w:tcW w:w="2888" w:type="pct"/>
            <w:vMerge w:val="restart"/>
            <w:vAlign w:val="center"/>
          </w:tcPr>
          <w:p w:rsidR="002B6B12" w:rsidRPr="002B6B12" w:rsidRDefault="002B6B12" w:rsidP="002B6B12">
            <w:pPr>
              <w:rPr>
                <w:sz w:val="26"/>
                <w:szCs w:val="26"/>
                <w:lang w:eastAsia="en-US"/>
              </w:rPr>
            </w:pPr>
            <w:r>
              <w:rPr>
                <w:sz w:val="26"/>
                <w:szCs w:val="26"/>
                <w:lang w:eastAsia="en-US"/>
              </w:rPr>
              <w:t>Количество дней работы бани в неделю, ед.</w:t>
            </w:r>
          </w:p>
        </w:tc>
        <w:tc>
          <w:tcPr>
            <w:tcW w:w="1408" w:type="pct"/>
            <w:vAlign w:val="center"/>
          </w:tcPr>
          <w:p w:rsidR="002B6B12" w:rsidRPr="002B6B12" w:rsidRDefault="002B6B12" w:rsidP="002B6B12">
            <w:pPr>
              <w:widowControl w:val="0"/>
              <w:autoSpaceDE w:val="0"/>
              <w:autoSpaceDN w:val="0"/>
              <w:adjustRightInd w:val="0"/>
              <w:jc w:val="center"/>
              <w:rPr>
                <w:sz w:val="26"/>
                <w:szCs w:val="26"/>
                <w:lang w:eastAsia="en-US"/>
              </w:rPr>
            </w:pPr>
            <w:r>
              <w:rPr>
                <w:sz w:val="26"/>
                <w:szCs w:val="26"/>
                <w:lang w:eastAsia="en-US"/>
              </w:rPr>
              <w:t>1</w:t>
            </w:r>
          </w:p>
        </w:tc>
        <w:tc>
          <w:tcPr>
            <w:tcW w:w="408" w:type="pct"/>
            <w:vAlign w:val="center"/>
          </w:tcPr>
          <w:p w:rsidR="002B6B12" w:rsidRPr="002B6B12" w:rsidRDefault="002B6B12" w:rsidP="002B6B12">
            <w:pPr>
              <w:widowControl w:val="0"/>
              <w:autoSpaceDE w:val="0"/>
              <w:autoSpaceDN w:val="0"/>
              <w:adjustRightInd w:val="0"/>
              <w:jc w:val="center"/>
              <w:rPr>
                <w:sz w:val="26"/>
                <w:szCs w:val="26"/>
                <w:lang w:eastAsia="en-US"/>
              </w:rPr>
            </w:pPr>
            <w:r>
              <w:rPr>
                <w:sz w:val="26"/>
                <w:szCs w:val="26"/>
                <w:lang w:eastAsia="en-US"/>
              </w:rPr>
              <w:t>1</w:t>
            </w:r>
          </w:p>
        </w:tc>
      </w:tr>
      <w:tr w:rsidR="002B6B12" w:rsidRPr="002B6B12" w:rsidTr="002D3797">
        <w:tc>
          <w:tcPr>
            <w:tcW w:w="296" w:type="pct"/>
            <w:vMerge/>
            <w:vAlign w:val="center"/>
          </w:tcPr>
          <w:p w:rsidR="002B6B12" w:rsidRPr="002B6B12" w:rsidRDefault="002B6B12" w:rsidP="002B6B12">
            <w:pPr>
              <w:jc w:val="center"/>
              <w:rPr>
                <w:sz w:val="26"/>
                <w:szCs w:val="26"/>
                <w:lang w:eastAsia="en-US"/>
              </w:rPr>
            </w:pPr>
          </w:p>
        </w:tc>
        <w:tc>
          <w:tcPr>
            <w:tcW w:w="2888" w:type="pct"/>
            <w:vMerge/>
            <w:vAlign w:val="center"/>
          </w:tcPr>
          <w:p w:rsidR="002B6B12" w:rsidRPr="002B6B12" w:rsidRDefault="002B6B12" w:rsidP="002B6B12">
            <w:pPr>
              <w:rPr>
                <w:sz w:val="26"/>
                <w:szCs w:val="26"/>
                <w:lang w:eastAsia="en-US"/>
              </w:rPr>
            </w:pPr>
          </w:p>
        </w:tc>
        <w:tc>
          <w:tcPr>
            <w:tcW w:w="1408" w:type="pct"/>
            <w:vAlign w:val="center"/>
          </w:tcPr>
          <w:p w:rsidR="002B6B12" w:rsidRPr="002B6B12" w:rsidRDefault="002B6B12" w:rsidP="002B6B12">
            <w:pPr>
              <w:widowControl w:val="0"/>
              <w:autoSpaceDE w:val="0"/>
              <w:autoSpaceDN w:val="0"/>
              <w:adjustRightInd w:val="0"/>
              <w:jc w:val="center"/>
              <w:rPr>
                <w:sz w:val="26"/>
                <w:szCs w:val="26"/>
                <w:lang w:eastAsia="en-US"/>
              </w:rPr>
            </w:pPr>
            <w:r>
              <w:rPr>
                <w:sz w:val="26"/>
                <w:szCs w:val="26"/>
                <w:lang w:eastAsia="en-US"/>
              </w:rPr>
              <w:t>2</w:t>
            </w:r>
          </w:p>
        </w:tc>
        <w:tc>
          <w:tcPr>
            <w:tcW w:w="408" w:type="pct"/>
            <w:vAlign w:val="center"/>
          </w:tcPr>
          <w:p w:rsidR="002B6B12" w:rsidRPr="002B6B12" w:rsidRDefault="002B6B12" w:rsidP="002B6B12">
            <w:pPr>
              <w:widowControl w:val="0"/>
              <w:autoSpaceDE w:val="0"/>
              <w:autoSpaceDN w:val="0"/>
              <w:adjustRightInd w:val="0"/>
              <w:jc w:val="center"/>
              <w:rPr>
                <w:sz w:val="26"/>
                <w:szCs w:val="26"/>
                <w:lang w:eastAsia="en-US"/>
              </w:rPr>
            </w:pPr>
            <w:r>
              <w:rPr>
                <w:sz w:val="26"/>
                <w:szCs w:val="26"/>
                <w:lang w:eastAsia="en-US"/>
              </w:rPr>
              <w:t>2</w:t>
            </w:r>
          </w:p>
        </w:tc>
      </w:tr>
      <w:tr w:rsidR="002B6B12" w:rsidRPr="002B6B12" w:rsidTr="002D3797">
        <w:tc>
          <w:tcPr>
            <w:tcW w:w="296" w:type="pct"/>
            <w:vMerge/>
            <w:vAlign w:val="center"/>
          </w:tcPr>
          <w:p w:rsidR="002B6B12" w:rsidRPr="002B6B12" w:rsidRDefault="002B6B12" w:rsidP="002B6B12">
            <w:pPr>
              <w:jc w:val="center"/>
              <w:rPr>
                <w:sz w:val="26"/>
                <w:szCs w:val="26"/>
                <w:lang w:eastAsia="en-US"/>
              </w:rPr>
            </w:pPr>
          </w:p>
        </w:tc>
        <w:tc>
          <w:tcPr>
            <w:tcW w:w="2888" w:type="pct"/>
            <w:vMerge/>
            <w:vAlign w:val="center"/>
          </w:tcPr>
          <w:p w:rsidR="002B6B12" w:rsidRPr="002B6B12" w:rsidRDefault="002B6B12" w:rsidP="002B6B12">
            <w:pPr>
              <w:rPr>
                <w:sz w:val="26"/>
                <w:szCs w:val="26"/>
                <w:lang w:eastAsia="en-US"/>
              </w:rPr>
            </w:pPr>
          </w:p>
        </w:tc>
        <w:tc>
          <w:tcPr>
            <w:tcW w:w="1408" w:type="pct"/>
            <w:vAlign w:val="center"/>
          </w:tcPr>
          <w:p w:rsidR="002B6B12" w:rsidRPr="002B6B12" w:rsidRDefault="002B6B12" w:rsidP="002B6B12">
            <w:pPr>
              <w:widowControl w:val="0"/>
              <w:autoSpaceDE w:val="0"/>
              <w:autoSpaceDN w:val="0"/>
              <w:adjustRightInd w:val="0"/>
              <w:jc w:val="center"/>
              <w:rPr>
                <w:sz w:val="26"/>
                <w:szCs w:val="26"/>
                <w:lang w:eastAsia="en-US"/>
              </w:rPr>
            </w:pPr>
            <w:r>
              <w:rPr>
                <w:sz w:val="26"/>
                <w:szCs w:val="26"/>
                <w:lang w:eastAsia="en-US"/>
              </w:rPr>
              <w:t>3</w:t>
            </w:r>
          </w:p>
        </w:tc>
        <w:tc>
          <w:tcPr>
            <w:tcW w:w="408" w:type="pct"/>
            <w:vAlign w:val="center"/>
          </w:tcPr>
          <w:p w:rsidR="002B6B12" w:rsidRPr="002B6B12" w:rsidRDefault="002B6B12" w:rsidP="002B6B12">
            <w:pPr>
              <w:widowControl w:val="0"/>
              <w:autoSpaceDE w:val="0"/>
              <w:autoSpaceDN w:val="0"/>
              <w:adjustRightInd w:val="0"/>
              <w:jc w:val="center"/>
              <w:rPr>
                <w:sz w:val="26"/>
                <w:szCs w:val="26"/>
                <w:lang w:eastAsia="en-US"/>
              </w:rPr>
            </w:pPr>
            <w:r>
              <w:rPr>
                <w:sz w:val="26"/>
                <w:szCs w:val="26"/>
                <w:lang w:eastAsia="en-US"/>
              </w:rPr>
              <w:t>3</w:t>
            </w:r>
          </w:p>
        </w:tc>
      </w:tr>
      <w:tr w:rsidR="002B6B12" w:rsidRPr="002B6B12" w:rsidTr="002D3797">
        <w:tc>
          <w:tcPr>
            <w:tcW w:w="296" w:type="pct"/>
            <w:vMerge/>
            <w:vAlign w:val="center"/>
          </w:tcPr>
          <w:p w:rsidR="002B6B12" w:rsidRPr="002B6B12" w:rsidRDefault="002B6B12" w:rsidP="002B6B12">
            <w:pPr>
              <w:jc w:val="center"/>
              <w:rPr>
                <w:sz w:val="26"/>
                <w:szCs w:val="26"/>
                <w:lang w:eastAsia="en-US"/>
              </w:rPr>
            </w:pPr>
          </w:p>
        </w:tc>
        <w:tc>
          <w:tcPr>
            <w:tcW w:w="2888" w:type="pct"/>
            <w:vMerge/>
            <w:vAlign w:val="center"/>
          </w:tcPr>
          <w:p w:rsidR="002B6B12" w:rsidRPr="002B6B12" w:rsidRDefault="002B6B12" w:rsidP="002B6B12">
            <w:pPr>
              <w:rPr>
                <w:sz w:val="26"/>
                <w:szCs w:val="26"/>
                <w:lang w:eastAsia="en-US"/>
              </w:rPr>
            </w:pPr>
          </w:p>
        </w:tc>
        <w:tc>
          <w:tcPr>
            <w:tcW w:w="1408" w:type="pct"/>
            <w:vAlign w:val="center"/>
          </w:tcPr>
          <w:p w:rsidR="002B6B12" w:rsidRPr="002B6B12" w:rsidRDefault="002B6B12" w:rsidP="002B6B12">
            <w:pPr>
              <w:widowControl w:val="0"/>
              <w:autoSpaceDE w:val="0"/>
              <w:autoSpaceDN w:val="0"/>
              <w:adjustRightInd w:val="0"/>
              <w:jc w:val="center"/>
              <w:rPr>
                <w:sz w:val="26"/>
                <w:szCs w:val="26"/>
                <w:lang w:eastAsia="en-US"/>
              </w:rPr>
            </w:pPr>
            <w:r>
              <w:rPr>
                <w:sz w:val="26"/>
                <w:szCs w:val="26"/>
                <w:lang w:eastAsia="en-US"/>
              </w:rPr>
              <w:t>4</w:t>
            </w:r>
          </w:p>
        </w:tc>
        <w:tc>
          <w:tcPr>
            <w:tcW w:w="408" w:type="pct"/>
            <w:vAlign w:val="center"/>
          </w:tcPr>
          <w:p w:rsidR="002B6B12" w:rsidRPr="002B6B12" w:rsidRDefault="002B6B12" w:rsidP="002B6B12">
            <w:pPr>
              <w:widowControl w:val="0"/>
              <w:autoSpaceDE w:val="0"/>
              <w:autoSpaceDN w:val="0"/>
              <w:adjustRightInd w:val="0"/>
              <w:jc w:val="center"/>
              <w:rPr>
                <w:sz w:val="26"/>
                <w:szCs w:val="26"/>
                <w:lang w:eastAsia="en-US"/>
              </w:rPr>
            </w:pPr>
            <w:r>
              <w:rPr>
                <w:sz w:val="26"/>
                <w:szCs w:val="26"/>
                <w:lang w:eastAsia="en-US"/>
              </w:rPr>
              <w:t>4</w:t>
            </w:r>
          </w:p>
        </w:tc>
      </w:tr>
      <w:tr w:rsidR="002B6B12" w:rsidRPr="002B6B12" w:rsidTr="002D3797">
        <w:tc>
          <w:tcPr>
            <w:tcW w:w="296" w:type="pct"/>
            <w:vMerge/>
            <w:vAlign w:val="center"/>
          </w:tcPr>
          <w:p w:rsidR="002B6B12" w:rsidRPr="002B6B12" w:rsidRDefault="002B6B12" w:rsidP="002B6B12">
            <w:pPr>
              <w:jc w:val="center"/>
              <w:rPr>
                <w:sz w:val="26"/>
                <w:szCs w:val="26"/>
                <w:lang w:eastAsia="en-US"/>
              </w:rPr>
            </w:pPr>
          </w:p>
        </w:tc>
        <w:tc>
          <w:tcPr>
            <w:tcW w:w="2888" w:type="pct"/>
            <w:vMerge/>
            <w:vAlign w:val="center"/>
          </w:tcPr>
          <w:p w:rsidR="002B6B12" w:rsidRPr="002B6B12" w:rsidRDefault="002B6B12" w:rsidP="002B6B12">
            <w:pPr>
              <w:rPr>
                <w:sz w:val="26"/>
                <w:szCs w:val="26"/>
                <w:lang w:eastAsia="en-US"/>
              </w:rPr>
            </w:pPr>
          </w:p>
        </w:tc>
        <w:tc>
          <w:tcPr>
            <w:tcW w:w="1408" w:type="pct"/>
            <w:vAlign w:val="center"/>
          </w:tcPr>
          <w:p w:rsidR="002B6B12" w:rsidRDefault="002B6B12" w:rsidP="002B6B12">
            <w:pPr>
              <w:widowControl w:val="0"/>
              <w:autoSpaceDE w:val="0"/>
              <w:autoSpaceDN w:val="0"/>
              <w:adjustRightInd w:val="0"/>
              <w:jc w:val="center"/>
              <w:rPr>
                <w:sz w:val="26"/>
                <w:szCs w:val="26"/>
                <w:lang w:eastAsia="en-US"/>
              </w:rPr>
            </w:pPr>
            <w:r>
              <w:rPr>
                <w:sz w:val="26"/>
                <w:szCs w:val="26"/>
                <w:lang w:eastAsia="en-US"/>
              </w:rPr>
              <w:t>5</w:t>
            </w:r>
          </w:p>
        </w:tc>
        <w:tc>
          <w:tcPr>
            <w:tcW w:w="408" w:type="pct"/>
            <w:vAlign w:val="center"/>
          </w:tcPr>
          <w:p w:rsidR="002B6B12" w:rsidRDefault="002B6B12" w:rsidP="002B6B12">
            <w:pPr>
              <w:widowControl w:val="0"/>
              <w:autoSpaceDE w:val="0"/>
              <w:autoSpaceDN w:val="0"/>
              <w:adjustRightInd w:val="0"/>
              <w:jc w:val="center"/>
              <w:rPr>
                <w:sz w:val="26"/>
                <w:szCs w:val="26"/>
                <w:lang w:eastAsia="en-US"/>
              </w:rPr>
            </w:pPr>
            <w:r>
              <w:rPr>
                <w:sz w:val="26"/>
                <w:szCs w:val="26"/>
                <w:lang w:eastAsia="en-US"/>
              </w:rPr>
              <w:t>5</w:t>
            </w:r>
          </w:p>
        </w:tc>
      </w:tr>
      <w:tr w:rsidR="002B6B12" w:rsidRPr="002B6B12" w:rsidTr="002D3797">
        <w:tc>
          <w:tcPr>
            <w:tcW w:w="296" w:type="pct"/>
            <w:vMerge/>
            <w:vAlign w:val="center"/>
          </w:tcPr>
          <w:p w:rsidR="002B6B12" w:rsidRPr="002B6B12" w:rsidRDefault="002B6B12" w:rsidP="002B6B12">
            <w:pPr>
              <w:jc w:val="center"/>
              <w:rPr>
                <w:sz w:val="26"/>
                <w:szCs w:val="26"/>
                <w:lang w:eastAsia="en-US"/>
              </w:rPr>
            </w:pPr>
          </w:p>
        </w:tc>
        <w:tc>
          <w:tcPr>
            <w:tcW w:w="2888" w:type="pct"/>
            <w:vMerge/>
            <w:vAlign w:val="center"/>
          </w:tcPr>
          <w:p w:rsidR="002B6B12" w:rsidRPr="002B6B12" w:rsidRDefault="002B6B12" w:rsidP="002B6B12">
            <w:pPr>
              <w:rPr>
                <w:sz w:val="26"/>
                <w:szCs w:val="26"/>
                <w:lang w:eastAsia="en-US"/>
              </w:rPr>
            </w:pPr>
          </w:p>
        </w:tc>
        <w:tc>
          <w:tcPr>
            <w:tcW w:w="1408" w:type="pct"/>
            <w:vAlign w:val="center"/>
          </w:tcPr>
          <w:p w:rsidR="002B6B12" w:rsidRDefault="002B6B12" w:rsidP="002B6B12">
            <w:pPr>
              <w:widowControl w:val="0"/>
              <w:autoSpaceDE w:val="0"/>
              <w:autoSpaceDN w:val="0"/>
              <w:adjustRightInd w:val="0"/>
              <w:jc w:val="center"/>
              <w:rPr>
                <w:sz w:val="26"/>
                <w:szCs w:val="26"/>
                <w:lang w:eastAsia="en-US"/>
              </w:rPr>
            </w:pPr>
            <w:r>
              <w:rPr>
                <w:sz w:val="26"/>
                <w:szCs w:val="26"/>
                <w:lang w:eastAsia="en-US"/>
              </w:rPr>
              <w:t>6</w:t>
            </w:r>
          </w:p>
        </w:tc>
        <w:tc>
          <w:tcPr>
            <w:tcW w:w="408" w:type="pct"/>
            <w:vAlign w:val="center"/>
          </w:tcPr>
          <w:p w:rsidR="002B6B12" w:rsidRDefault="002B6B12" w:rsidP="002B6B12">
            <w:pPr>
              <w:widowControl w:val="0"/>
              <w:autoSpaceDE w:val="0"/>
              <w:autoSpaceDN w:val="0"/>
              <w:adjustRightInd w:val="0"/>
              <w:jc w:val="center"/>
              <w:rPr>
                <w:sz w:val="26"/>
                <w:szCs w:val="26"/>
                <w:lang w:eastAsia="en-US"/>
              </w:rPr>
            </w:pPr>
            <w:r>
              <w:rPr>
                <w:sz w:val="26"/>
                <w:szCs w:val="26"/>
                <w:lang w:eastAsia="en-US"/>
              </w:rPr>
              <w:t>6</w:t>
            </w:r>
          </w:p>
        </w:tc>
      </w:tr>
      <w:tr w:rsidR="002B6B12" w:rsidRPr="002B6B12" w:rsidTr="002D3797">
        <w:tc>
          <w:tcPr>
            <w:tcW w:w="296" w:type="pct"/>
            <w:vMerge/>
            <w:vAlign w:val="center"/>
          </w:tcPr>
          <w:p w:rsidR="002B6B12" w:rsidRPr="002B6B12" w:rsidRDefault="002B6B12" w:rsidP="002B6B12">
            <w:pPr>
              <w:jc w:val="center"/>
              <w:rPr>
                <w:sz w:val="26"/>
                <w:szCs w:val="26"/>
                <w:lang w:eastAsia="en-US"/>
              </w:rPr>
            </w:pPr>
          </w:p>
        </w:tc>
        <w:tc>
          <w:tcPr>
            <w:tcW w:w="2888" w:type="pct"/>
            <w:vMerge/>
            <w:vAlign w:val="center"/>
          </w:tcPr>
          <w:p w:rsidR="002B6B12" w:rsidRPr="002B6B12" w:rsidRDefault="002B6B12" w:rsidP="002B6B12">
            <w:pPr>
              <w:rPr>
                <w:sz w:val="26"/>
                <w:szCs w:val="26"/>
                <w:lang w:eastAsia="en-US"/>
              </w:rPr>
            </w:pPr>
          </w:p>
        </w:tc>
        <w:tc>
          <w:tcPr>
            <w:tcW w:w="1408" w:type="pct"/>
            <w:vAlign w:val="center"/>
          </w:tcPr>
          <w:p w:rsidR="002B6B12" w:rsidRDefault="002B6B12" w:rsidP="002B6B12">
            <w:pPr>
              <w:widowControl w:val="0"/>
              <w:autoSpaceDE w:val="0"/>
              <w:autoSpaceDN w:val="0"/>
              <w:adjustRightInd w:val="0"/>
              <w:jc w:val="center"/>
              <w:rPr>
                <w:sz w:val="26"/>
                <w:szCs w:val="26"/>
                <w:lang w:eastAsia="en-US"/>
              </w:rPr>
            </w:pPr>
            <w:r>
              <w:rPr>
                <w:sz w:val="26"/>
                <w:szCs w:val="26"/>
                <w:lang w:eastAsia="en-US"/>
              </w:rPr>
              <w:t>7</w:t>
            </w:r>
          </w:p>
        </w:tc>
        <w:tc>
          <w:tcPr>
            <w:tcW w:w="408" w:type="pct"/>
            <w:vAlign w:val="center"/>
          </w:tcPr>
          <w:p w:rsidR="002B6B12" w:rsidRDefault="002B6B12" w:rsidP="002B6B12">
            <w:pPr>
              <w:widowControl w:val="0"/>
              <w:autoSpaceDE w:val="0"/>
              <w:autoSpaceDN w:val="0"/>
              <w:adjustRightInd w:val="0"/>
              <w:jc w:val="center"/>
              <w:rPr>
                <w:sz w:val="26"/>
                <w:szCs w:val="26"/>
                <w:lang w:eastAsia="en-US"/>
              </w:rPr>
            </w:pPr>
            <w:r>
              <w:rPr>
                <w:sz w:val="26"/>
                <w:szCs w:val="26"/>
                <w:lang w:eastAsia="en-US"/>
              </w:rPr>
              <w:t>7</w:t>
            </w:r>
          </w:p>
        </w:tc>
      </w:tr>
    </w:tbl>
    <w:p w:rsidR="003C227B" w:rsidRPr="00324398" w:rsidRDefault="003C227B" w:rsidP="003C227B">
      <w:pPr>
        <w:widowControl w:val="0"/>
        <w:autoSpaceDE w:val="0"/>
        <w:autoSpaceDN w:val="0"/>
        <w:adjustRightInd w:val="0"/>
        <w:ind w:firstLine="720"/>
        <w:jc w:val="center"/>
        <w:rPr>
          <w:i/>
          <w:sz w:val="24"/>
          <w:szCs w:val="24"/>
        </w:rPr>
      </w:pPr>
    </w:p>
    <w:p w:rsidR="003C227B" w:rsidRPr="00324398" w:rsidRDefault="003C227B" w:rsidP="003C227B">
      <w:pPr>
        <w:jc w:val="both"/>
        <w:rPr>
          <w:sz w:val="24"/>
          <w:szCs w:val="24"/>
          <w:lang w:val="x-none"/>
        </w:rPr>
      </w:pPr>
    </w:p>
    <w:p w:rsidR="003C227B" w:rsidRPr="00324398" w:rsidRDefault="003C227B" w:rsidP="003C227B">
      <w:pPr>
        <w:widowControl w:val="0"/>
        <w:autoSpaceDE w:val="0"/>
        <w:autoSpaceDN w:val="0"/>
        <w:adjustRightInd w:val="0"/>
        <w:ind w:right="77"/>
        <w:jc w:val="both"/>
        <w:rPr>
          <w:sz w:val="24"/>
          <w:szCs w:val="24"/>
        </w:rPr>
      </w:pPr>
    </w:p>
    <w:p w:rsidR="003C227B" w:rsidRDefault="003C227B" w:rsidP="002B6B12">
      <w:pPr>
        <w:widowControl w:val="0"/>
        <w:autoSpaceDE w:val="0"/>
        <w:autoSpaceDN w:val="0"/>
        <w:adjustRightInd w:val="0"/>
        <w:ind w:right="140"/>
      </w:pPr>
    </w:p>
    <w:p w:rsidR="00487203" w:rsidRPr="00E5517E" w:rsidRDefault="00487203" w:rsidP="00487203">
      <w:pPr>
        <w:widowControl w:val="0"/>
        <w:autoSpaceDE w:val="0"/>
        <w:autoSpaceDN w:val="0"/>
        <w:adjustRightInd w:val="0"/>
        <w:spacing w:line="25" w:lineRule="atLeast"/>
        <w:ind w:left="5529"/>
        <w:rPr>
          <w:bCs/>
          <w:sz w:val="26"/>
          <w:szCs w:val="26"/>
        </w:rPr>
      </w:pPr>
      <w:r w:rsidRPr="00E5517E">
        <w:rPr>
          <w:sz w:val="26"/>
          <w:szCs w:val="26"/>
        </w:rPr>
        <w:t>П</w:t>
      </w:r>
      <w:r w:rsidRPr="00E5517E">
        <w:rPr>
          <w:bCs/>
          <w:sz w:val="26"/>
          <w:szCs w:val="26"/>
        </w:rPr>
        <w:t xml:space="preserve">риложение № </w:t>
      </w:r>
      <w:r>
        <w:rPr>
          <w:bCs/>
          <w:sz w:val="26"/>
          <w:szCs w:val="26"/>
        </w:rPr>
        <w:t>4</w:t>
      </w:r>
      <w:r w:rsidRPr="00E5517E">
        <w:rPr>
          <w:bCs/>
          <w:sz w:val="26"/>
          <w:szCs w:val="26"/>
        </w:rPr>
        <w:t xml:space="preserve">  </w:t>
      </w:r>
    </w:p>
    <w:p w:rsidR="00487203" w:rsidRPr="00E5517E" w:rsidRDefault="00487203" w:rsidP="00487203">
      <w:pPr>
        <w:widowControl w:val="0"/>
        <w:autoSpaceDE w:val="0"/>
        <w:autoSpaceDN w:val="0"/>
        <w:adjustRightInd w:val="0"/>
        <w:spacing w:line="25" w:lineRule="atLeast"/>
        <w:ind w:left="5529"/>
        <w:rPr>
          <w:sz w:val="26"/>
          <w:szCs w:val="26"/>
        </w:rPr>
      </w:pPr>
      <w:r w:rsidRPr="00E5517E">
        <w:rPr>
          <w:bCs/>
          <w:sz w:val="26"/>
          <w:szCs w:val="26"/>
        </w:rPr>
        <w:t xml:space="preserve">к </w:t>
      </w:r>
      <w:hyperlink r:id="rId22" w:anchor="sub_15000" w:history="1">
        <w:r w:rsidRPr="00E5517E">
          <w:rPr>
            <w:sz w:val="26"/>
            <w:szCs w:val="26"/>
          </w:rPr>
          <w:t>Порядку</w:t>
        </w:r>
      </w:hyperlink>
      <w:r w:rsidRPr="00E5517E">
        <w:rPr>
          <w:sz w:val="26"/>
          <w:szCs w:val="26"/>
        </w:rPr>
        <w:t xml:space="preserve"> предоставления субсидии на возмещение части затрат субъектов малого и среднего предпринимательства, деятельность которых связана с предоставлением населению услуг бани </w:t>
      </w:r>
      <w:r w:rsidRPr="00E5517E">
        <w:rPr>
          <w:bCs/>
          <w:iCs/>
          <w:sz w:val="26"/>
          <w:szCs w:val="26"/>
        </w:rPr>
        <w:t>на территории муниципального округа  Красноуральск</w:t>
      </w:r>
    </w:p>
    <w:p w:rsidR="00487203" w:rsidRPr="00487203" w:rsidRDefault="00487203" w:rsidP="002B6B12">
      <w:pPr>
        <w:widowControl w:val="0"/>
        <w:autoSpaceDE w:val="0"/>
        <w:autoSpaceDN w:val="0"/>
        <w:adjustRightInd w:val="0"/>
        <w:ind w:right="140"/>
        <w:rPr>
          <w:sz w:val="26"/>
          <w:szCs w:val="26"/>
        </w:rPr>
      </w:pPr>
    </w:p>
    <w:p w:rsidR="00487203" w:rsidRPr="00487203" w:rsidRDefault="00487203" w:rsidP="00487203">
      <w:pPr>
        <w:widowControl w:val="0"/>
        <w:autoSpaceDE w:val="0"/>
        <w:autoSpaceDN w:val="0"/>
        <w:adjustRightInd w:val="0"/>
        <w:jc w:val="center"/>
        <w:outlineLvl w:val="3"/>
        <w:rPr>
          <w:sz w:val="26"/>
          <w:szCs w:val="26"/>
        </w:rPr>
      </w:pPr>
      <w:r w:rsidRPr="00487203">
        <w:rPr>
          <w:sz w:val="26"/>
          <w:szCs w:val="26"/>
        </w:rPr>
        <w:t>Отчет о результативности использования субсидии</w:t>
      </w:r>
      <w:r w:rsidRPr="00487203">
        <w:rPr>
          <w:bCs/>
          <w:sz w:val="26"/>
          <w:szCs w:val="26"/>
        </w:rPr>
        <w:t xml:space="preserve"> </w:t>
      </w:r>
      <w:r w:rsidRPr="00487203">
        <w:rPr>
          <w:sz w:val="26"/>
          <w:szCs w:val="26"/>
        </w:rPr>
        <w:t xml:space="preserve">(достижение целевого показателя результативности предоставления субсидии)  </w:t>
      </w:r>
    </w:p>
    <w:p w:rsidR="00487203" w:rsidRPr="00487203" w:rsidRDefault="00487203" w:rsidP="00487203">
      <w:pPr>
        <w:widowControl w:val="0"/>
        <w:autoSpaceDE w:val="0"/>
        <w:autoSpaceDN w:val="0"/>
        <w:adjustRightInd w:val="0"/>
        <w:jc w:val="center"/>
        <w:outlineLvl w:val="3"/>
        <w:rPr>
          <w:sz w:val="26"/>
          <w:szCs w:val="26"/>
        </w:rPr>
      </w:pPr>
      <w:r>
        <w:rPr>
          <w:sz w:val="26"/>
          <w:szCs w:val="26"/>
        </w:rPr>
        <w:t>на 15 января ____ года, по истечению 12 месяцев с момента заключения Соглашения</w:t>
      </w:r>
    </w:p>
    <w:p w:rsidR="00487203" w:rsidRPr="00487203" w:rsidRDefault="00487203" w:rsidP="00487203">
      <w:pPr>
        <w:widowControl w:val="0"/>
        <w:pBdr>
          <w:bottom w:val="single" w:sz="4" w:space="2" w:color="auto"/>
        </w:pBdr>
        <w:autoSpaceDE w:val="0"/>
        <w:autoSpaceDN w:val="0"/>
        <w:adjustRightInd w:val="0"/>
        <w:spacing w:line="276" w:lineRule="auto"/>
        <w:jc w:val="center"/>
        <w:rPr>
          <w:sz w:val="26"/>
          <w:szCs w:val="26"/>
          <w:u w:val="single"/>
        </w:rPr>
      </w:pPr>
    </w:p>
    <w:p w:rsidR="00487203" w:rsidRPr="00487203" w:rsidRDefault="00487203" w:rsidP="00487203">
      <w:pPr>
        <w:widowControl w:val="0"/>
        <w:autoSpaceDE w:val="0"/>
        <w:autoSpaceDN w:val="0"/>
        <w:adjustRightInd w:val="0"/>
        <w:ind w:firstLine="540"/>
        <w:jc w:val="center"/>
        <w:outlineLvl w:val="3"/>
        <w:rPr>
          <w:sz w:val="26"/>
          <w:szCs w:val="26"/>
        </w:rPr>
      </w:pPr>
      <w:r w:rsidRPr="00487203">
        <w:rPr>
          <w:sz w:val="26"/>
          <w:szCs w:val="26"/>
        </w:rPr>
        <w:t>(наименование Получателя субсидии)</w:t>
      </w:r>
    </w:p>
    <w:p w:rsidR="00487203" w:rsidRPr="00487203" w:rsidRDefault="00487203" w:rsidP="00487203">
      <w:pPr>
        <w:widowControl w:val="0"/>
        <w:autoSpaceDE w:val="0"/>
        <w:autoSpaceDN w:val="0"/>
        <w:adjustRightInd w:val="0"/>
        <w:ind w:firstLine="540"/>
        <w:jc w:val="center"/>
        <w:outlineLvl w:val="3"/>
        <w:rPr>
          <w:sz w:val="26"/>
          <w:szCs w:val="26"/>
        </w:rPr>
      </w:pPr>
    </w:p>
    <w:p w:rsidR="00487203" w:rsidRPr="00487203" w:rsidRDefault="00487203" w:rsidP="00487203">
      <w:pPr>
        <w:widowControl w:val="0"/>
        <w:tabs>
          <w:tab w:val="left" w:pos="284"/>
        </w:tabs>
        <w:autoSpaceDE w:val="0"/>
        <w:autoSpaceDN w:val="0"/>
        <w:adjustRightInd w:val="0"/>
        <w:spacing w:line="276" w:lineRule="auto"/>
        <w:rPr>
          <w:sz w:val="26"/>
          <w:szCs w:val="26"/>
        </w:rPr>
      </w:pPr>
      <w:r w:rsidRPr="00487203">
        <w:rPr>
          <w:sz w:val="26"/>
          <w:szCs w:val="26"/>
        </w:rPr>
        <w:t>Субсидия предоставлена по соглашению № ____________ от ___________.</w:t>
      </w:r>
    </w:p>
    <w:p w:rsidR="00487203" w:rsidRPr="00487203" w:rsidRDefault="00487203" w:rsidP="00487203">
      <w:pPr>
        <w:widowControl w:val="0"/>
        <w:tabs>
          <w:tab w:val="left" w:pos="284"/>
        </w:tabs>
        <w:autoSpaceDE w:val="0"/>
        <w:autoSpaceDN w:val="0"/>
        <w:adjustRightInd w:val="0"/>
        <w:spacing w:line="276" w:lineRule="auto"/>
        <w:rPr>
          <w:sz w:val="26"/>
          <w:szCs w:val="26"/>
        </w:rPr>
      </w:pPr>
    </w:p>
    <w:tbl>
      <w:tblPr>
        <w:tblW w:w="9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824"/>
        <w:gridCol w:w="1560"/>
        <w:gridCol w:w="1441"/>
        <w:gridCol w:w="1485"/>
      </w:tblGrid>
      <w:tr w:rsidR="00487203" w:rsidRPr="00487203" w:rsidTr="00487203">
        <w:tc>
          <w:tcPr>
            <w:tcW w:w="592" w:type="dxa"/>
          </w:tcPr>
          <w:p w:rsidR="00487203" w:rsidRPr="00487203" w:rsidRDefault="00487203" w:rsidP="00487203">
            <w:pPr>
              <w:widowControl w:val="0"/>
              <w:autoSpaceDE w:val="0"/>
              <w:autoSpaceDN w:val="0"/>
              <w:adjustRightInd w:val="0"/>
              <w:jc w:val="center"/>
              <w:rPr>
                <w:sz w:val="26"/>
                <w:szCs w:val="26"/>
              </w:rPr>
            </w:pPr>
            <w:r w:rsidRPr="00487203">
              <w:rPr>
                <w:sz w:val="26"/>
                <w:szCs w:val="26"/>
              </w:rPr>
              <w:t xml:space="preserve">№ </w:t>
            </w:r>
            <w:r w:rsidRPr="00487203">
              <w:rPr>
                <w:sz w:val="26"/>
                <w:szCs w:val="26"/>
              </w:rPr>
              <w:br/>
              <w:t>п/п</w:t>
            </w:r>
          </w:p>
        </w:tc>
        <w:tc>
          <w:tcPr>
            <w:tcW w:w="4824" w:type="dxa"/>
            <w:vAlign w:val="center"/>
          </w:tcPr>
          <w:p w:rsidR="00487203" w:rsidRPr="00487203" w:rsidRDefault="00487203" w:rsidP="00487203">
            <w:pPr>
              <w:widowControl w:val="0"/>
              <w:autoSpaceDE w:val="0"/>
              <w:autoSpaceDN w:val="0"/>
              <w:adjustRightInd w:val="0"/>
              <w:spacing w:line="276" w:lineRule="auto"/>
              <w:jc w:val="center"/>
              <w:rPr>
                <w:sz w:val="26"/>
                <w:szCs w:val="26"/>
              </w:rPr>
            </w:pPr>
            <w:r w:rsidRPr="00487203">
              <w:rPr>
                <w:sz w:val="26"/>
                <w:szCs w:val="26"/>
              </w:rPr>
              <w:t>Показатели</w:t>
            </w:r>
          </w:p>
        </w:tc>
        <w:tc>
          <w:tcPr>
            <w:tcW w:w="1560" w:type="dxa"/>
            <w:vAlign w:val="center"/>
          </w:tcPr>
          <w:p w:rsidR="00487203" w:rsidRPr="00487203" w:rsidRDefault="00487203" w:rsidP="00487203">
            <w:pPr>
              <w:widowControl w:val="0"/>
              <w:tabs>
                <w:tab w:val="left" w:pos="142"/>
              </w:tabs>
              <w:autoSpaceDE w:val="0"/>
              <w:autoSpaceDN w:val="0"/>
              <w:adjustRightInd w:val="0"/>
              <w:spacing w:line="276" w:lineRule="auto"/>
              <w:ind w:firstLine="29"/>
              <w:jc w:val="center"/>
              <w:rPr>
                <w:sz w:val="26"/>
                <w:szCs w:val="26"/>
              </w:rPr>
            </w:pPr>
            <w:r w:rsidRPr="00487203">
              <w:rPr>
                <w:sz w:val="26"/>
                <w:szCs w:val="26"/>
              </w:rPr>
              <w:t>Показатели результативности</w:t>
            </w:r>
          </w:p>
        </w:tc>
        <w:tc>
          <w:tcPr>
            <w:tcW w:w="1441" w:type="dxa"/>
          </w:tcPr>
          <w:p w:rsidR="00487203" w:rsidRPr="00487203" w:rsidRDefault="00487203" w:rsidP="00487203">
            <w:pPr>
              <w:widowControl w:val="0"/>
              <w:tabs>
                <w:tab w:val="left" w:pos="142"/>
              </w:tabs>
              <w:autoSpaceDE w:val="0"/>
              <w:autoSpaceDN w:val="0"/>
              <w:adjustRightInd w:val="0"/>
              <w:spacing w:line="276" w:lineRule="auto"/>
              <w:jc w:val="center"/>
              <w:rPr>
                <w:sz w:val="26"/>
                <w:szCs w:val="26"/>
              </w:rPr>
            </w:pPr>
            <w:r w:rsidRPr="00487203">
              <w:rPr>
                <w:sz w:val="26"/>
                <w:szCs w:val="26"/>
              </w:rPr>
              <w:t>Фактическ</w:t>
            </w:r>
            <w:r>
              <w:rPr>
                <w:sz w:val="26"/>
                <w:szCs w:val="26"/>
              </w:rPr>
              <w:t>и 15 января ____года</w:t>
            </w:r>
          </w:p>
        </w:tc>
        <w:tc>
          <w:tcPr>
            <w:tcW w:w="1485" w:type="dxa"/>
            <w:vAlign w:val="center"/>
          </w:tcPr>
          <w:p w:rsidR="00487203" w:rsidRPr="00487203" w:rsidRDefault="00487203" w:rsidP="00487203">
            <w:pPr>
              <w:widowControl w:val="0"/>
              <w:tabs>
                <w:tab w:val="left" w:pos="142"/>
              </w:tabs>
              <w:autoSpaceDE w:val="0"/>
              <w:autoSpaceDN w:val="0"/>
              <w:adjustRightInd w:val="0"/>
              <w:spacing w:line="276" w:lineRule="auto"/>
              <w:jc w:val="center"/>
              <w:rPr>
                <w:sz w:val="26"/>
                <w:szCs w:val="26"/>
              </w:rPr>
            </w:pPr>
            <w:r w:rsidRPr="00487203">
              <w:rPr>
                <w:sz w:val="26"/>
                <w:szCs w:val="26"/>
              </w:rPr>
              <w:t>Фактически</w:t>
            </w:r>
            <w:r>
              <w:rPr>
                <w:sz w:val="26"/>
                <w:szCs w:val="26"/>
              </w:rPr>
              <w:t xml:space="preserve"> по истечении 12 месяцев</w:t>
            </w:r>
          </w:p>
        </w:tc>
      </w:tr>
      <w:tr w:rsidR="00487203" w:rsidRPr="00487203" w:rsidTr="00487203">
        <w:tc>
          <w:tcPr>
            <w:tcW w:w="592" w:type="dxa"/>
            <w:vAlign w:val="center"/>
          </w:tcPr>
          <w:p w:rsidR="00487203" w:rsidRPr="00487203" w:rsidRDefault="00487203" w:rsidP="00487203">
            <w:pPr>
              <w:widowControl w:val="0"/>
              <w:autoSpaceDE w:val="0"/>
              <w:autoSpaceDN w:val="0"/>
              <w:adjustRightInd w:val="0"/>
              <w:spacing w:line="276" w:lineRule="auto"/>
              <w:ind w:right="-108"/>
              <w:jc w:val="center"/>
              <w:rPr>
                <w:sz w:val="26"/>
                <w:szCs w:val="26"/>
              </w:rPr>
            </w:pPr>
            <w:r w:rsidRPr="00487203">
              <w:rPr>
                <w:sz w:val="26"/>
                <w:szCs w:val="26"/>
              </w:rPr>
              <w:t>1</w:t>
            </w:r>
          </w:p>
        </w:tc>
        <w:tc>
          <w:tcPr>
            <w:tcW w:w="4824" w:type="dxa"/>
            <w:vAlign w:val="center"/>
          </w:tcPr>
          <w:p w:rsidR="00487203" w:rsidRPr="00487203" w:rsidRDefault="00487203" w:rsidP="00487203">
            <w:pPr>
              <w:widowControl w:val="0"/>
              <w:autoSpaceDE w:val="0"/>
              <w:autoSpaceDN w:val="0"/>
              <w:adjustRightInd w:val="0"/>
              <w:spacing w:line="276" w:lineRule="auto"/>
              <w:jc w:val="center"/>
              <w:rPr>
                <w:sz w:val="26"/>
                <w:szCs w:val="26"/>
              </w:rPr>
            </w:pPr>
            <w:r w:rsidRPr="00487203">
              <w:rPr>
                <w:sz w:val="26"/>
                <w:szCs w:val="26"/>
              </w:rPr>
              <w:t>2</w:t>
            </w:r>
          </w:p>
        </w:tc>
        <w:tc>
          <w:tcPr>
            <w:tcW w:w="1560" w:type="dxa"/>
            <w:vAlign w:val="center"/>
          </w:tcPr>
          <w:p w:rsidR="00487203" w:rsidRPr="00487203" w:rsidRDefault="00487203" w:rsidP="00487203">
            <w:pPr>
              <w:widowControl w:val="0"/>
              <w:autoSpaceDE w:val="0"/>
              <w:autoSpaceDN w:val="0"/>
              <w:adjustRightInd w:val="0"/>
              <w:spacing w:line="276" w:lineRule="auto"/>
              <w:jc w:val="center"/>
              <w:rPr>
                <w:sz w:val="26"/>
                <w:szCs w:val="26"/>
              </w:rPr>
            </w:pPr>
            <w:r w:rsidRPr="00487203">
              <w:rPr>
                <w:sz w:val="26"/>
                <w:szCs w:val="26"/>
              </w:rPr>
              <w:t>3</w:t>
            </w:r>
          </w:p>
        </w:tc>
        <w:tc>
          <w:tcPr>
            <w:tcW w:w="1441" w:type="dxa"/>
          </w:tcPr>
          <w:p w:rsidR="00487203" w:rsidRPr="00487203" w:rsidRDefault="00487203" w:rsidP="00487203">
            <w:pPr>
              <w:widowControl w:val="0"/>
              <w:autoSpaceDE w:val="0"/>
              <w:autoSpaceDN w:val="0"/>
              <w:adjustRightInd w:val="0"/>
              <w:spacing w:line="276" w:lineRule="auto"/>
              <w:jc w:val="center"/>
              <w:rPr>
                <w:sz w:val="26"/>
                <w:szCs w:val="26"/>
              </w:rPr>
            </w:pPr>
          </w:p>
        </w:tc>
        <w:tc>
          <w:tcPr>
            <w:tcW w:w="1485" w:type="dxa"/>
            <w:vAlign w:val="center"/>
          </w:tcPr>
          <w:p w:rsidR="00487203" w:rsidRPr="00487203" w:rsidRDefault="00487203" w:rsidP="00487203">
            <w:pPr>
              <w:widowControl w:val="0"/>
              <w:autoSpaceDE w:val="0"/>
              <w:autoSpaceDN w:val="0"/>
              <w:adjustRightInd w:val="0"/>
              <w:spacing w:line="276" w:lineRule="auto"/>
              <w:jc w:val="center"/>
              <w:rPr>
                <w:sz w:val="26"/>
                <w:szCs w:val="26"/>
              </w:rPr>
            </w:pPr>
            <w:r w:rsidRPr="00487203">
              <w:rPr>
                <w:sz w:val="26"/>
                <w:szCs w:val="26"/>
              </w:rPr>
              <w:t>4</w:t>
            </w:r>
          </w:p>
        </w:tc>
      </w:tr>
      <w:tr w:rsidR="00487203" w:rsidRPr="00487203" w:rsidTr="00487203">
        <w:tc>
          <w:tcPr>
            <w:tcW w:w="592" w:type="dxa"/>
            <w:vAlign w:val="center"/>
          </w:tcPr>
          <w:p w:rsidR="00487203" w:rsidRPr="00487203" w:rsidRDefault="00487203" w:rsidP="00487203">
            <w:pPr>
              <w:widowControl w:val="0"/>
              <w:autoSpaceDE w:val="0"/>
              <w:autoSpaceDN w:val="0"/>
              <w:adjustRightInd w:val="0"/>
              <w:spacing w:line="276" w:lineRule="auto"/>
              <w:jc w:val="center"/>
              <w:rPr>
                <w:sz w:val="26"/>
                <w:szCs w:val="26"/>
              </w:rPr>
            </w:pPr>
            <w:r w:rsidRPr="00487203">
              <w:rPr>
                <w:sz w:val="26"/>
                <w:szCs w:val="26"/>
              </w:rPr>
              <w:t>1.</w:t>
            </w:r>
          </w:p>
        </w:tc>
        <w:tc>
          <w:tcPr>
            <w:tcW w:w="4824" w:type="dxa"/>
          </w:tcPr>
          <w:p w:rsidR="00487203" w:rsidRPr="00487203" w:rsidRDefault="00A857DF" w:rsidP="00487203">
            <w:pPr>
              <w:autoSpaceDE w:val="0"/>
              <w:autoSpaceDN w:val="0"/>
              <w:adjustRightInd w:val="0"/>
              <w:rPr>
                <w:spacing w:val="-6"/>
                <w:sz w:val="26"/>
                <w:szCs w:val="26"/>
              </w:rPr>
            </w:pPr>
            <w:r>
              <w:rPr>
                <w:sz w:val="26"/>
                <w:szCs w:val="26"/>
              </w:rPr>
              <w:t>К</w:t>
            </w:r>
            <w:r w:rsidRPr="00E51418">
              <w:rPr>
                <w:sz w:val="26"/>
                <w:szCs w:val="26"/>
              </w:rPr>
              <w:t>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получивших финансовую поддержку</w:t>
            </w:r>
            <w:r w:rsidR="00487203" w:rsidRPr="00487203">
              <w:rPr>
                <w:sz w:val="26"/>
                <w:szCs w:val="26"/>
                <w:lang w:eastAsia="en-US"/>
              </w:rPr>
              <w:t>, ед.</w:t>
            </w:r>
          </w:p>
        </w:tc>
        <w:tc>
          <w:tcPr>
            <w:tcW w:w="1560" w:type="dxa"/>
          </w:tcPr>
          <w:p w:rsidR="00487203" w:rsidRPr="00487203" w:rsidRDefault="00487203" w:rsidP="00487203">
            <w:pPr>
              <w:widowControl w:val="0"/>
              <w:autoSpaceDE w:val="0"/>
              <w:autoSpaceDN w:val="0"/>
              <w:adjustRightInd w:val="0"/>
              <w:spacing w:line="276" w:lineRule="auto"/>
              <w:rPr>
                <w:sz w:val="26"/>
                <w:szCs w:val="26"/>
              </w:rPr>
            </w:pPr>
            <w:r w:rsidRPr="00487203">
              <w:rPr>
                <w:sz w:val="26"/>
                <w:szCs w:val="26"/>
              </w:rPr>
              <w:t>не менее 1-го в 2025 году</w:t>
            </w:r>
          </w:p>
          <w:p w:rsidR="00487203" w:rsidRPr="00487203" w:rsidRDefault="00487203" w:rsidP="00487203">
            <w:pPr>
              <w:widowControl w:val="0"/>
              <w:autoSpaceDE w:val="0"/>
              <w:autoSpaceDN w:val="0"/>
              <w:adjustRightInd w:val="0"/>
              <w:spacing w:line="276" w:lineRule="auto"/>
              <w:rPr>
                <w:sz w:val="26"/>
                <w:szCs w:val="26"/>
              </w:rPr>
            </w:pPr>
            <w:r w:rsidRPr="00487203">
              <w:rPr>
                <w:sz w:val="26"/>
                <w:szCs w:val="26"/>
              </w:rPr>
              <w:t>не менее 1-го в 2026 году</w:t>
            </w:r>
          </w:p>
          <w:p w:rsidR="00487203" w:rsidRPr="00487203" w:rsidRDefault="00487203" w:rsidP="00487203">
            <w:pPr>
              <w:widowControl w:val="0"/>
              <w:autoSpaceDE w:val="0"/>
              <w:autoSpaceDN w:val="0"/>
              <w:adjustRightInd w:val="0"/>
              <w:spacing w:line="276" w:lineRule="auto"/>
              <w:rPr>
                <w:sz w:val="26"/>
                <w:szCs w:val="26"/>
              </w:rPr>
            </w:pPr>
          </w:p>
        </w:tc>
        <w:tc>
          <w:tcPr>
            <w:tcW w:w="1441" w:type="dxa"/>
          </w:tcPr>
          <w:p w:rsidR="00487203" w:rsidRPr="00487203" w:rsidRDefault="00487203" w:rsidP="00487203">
            <w:pPr>
              <w:widowControl w:val="0"/>
              <w:autoSpaceDE w:val="0"/>
              <w:autoSpaceDN w:val="0"/>
              <w:adjustRightInd w:val="0"/>
              <w:spacing w:line="276" w:lineRule="auto"/>
              <w:jc w:val="center"/>
              <w:rPr>
                <w:sz w:val="26"/>
                <w:szCs w:val="26"/>
              </w:rPr>
            </w:pPr>
          </w:p>
        </w:tc>
        <w:tc>
          <w:tcPr>
            <w:tcW w:w="1485" w:type="dxa"/>
            <w:vAlign w:val="center"/>
          </w:tcPr>
          <w:p w:rsidR="00487203" w:rsidRPr="00487203" w:rsidRDefault="00487203" w:rsidP="00487203">
            <w:pPr>
              <w:widowControl w:val="0"/>
              <w:autoSpaceDE w:val="0"/>
              <w:autoSpaceDN w:val="0"/>
              <w:adjustRightInd w:val="0"/>
              <w:spacing w:line="276" w:lineRule="auto"/>
              <w:jc w:val="center"/>
              <w:rPr>
                <w:sz w:val="26"/>
                <w:szCs w:val="26"/>
              </w:rPr>
            </w:pPr>
          </w:p>
        </w:tc>
      </w:tr>
    </w:tbl>
    <w:p w:rsidR="00487203" w:rsidRPr="00487203" w:rsidRDefault="00487203" w:rsidP="00487203">
      <w:pPr>
        <w:widowControl w:val="0"/>
        <w:tabs>
          <w:tab w:val="left" w:pos="0"/>
        </w:tabs>
        <w:autoSpaceDE w:val="0"/>
        <w:autoSpaceDN w:val="0"/>
        <w:adjustRightInd w:val="0"/>
        <w:ind w:firstLine="720"/>
        <w:contextualSpacing/>
        <w:jc w:val="both"/>
        <w:rPr>
          <w:sz w:val="26"/>
          <w:szCs w:val="26"/>
        </w:rPr>
      </w:pPr>
      <w:r w:rsidRPr="00487203">
        <w:rPr>
          <w:sz w:val="26"/>
          <w:szCs w:val="26"/>
        </w:rPr>
        <w:t>А) пояснительная записка, отражающая причины отклонений от запланированных показателей.</w:t>
      </w:r>
    </w:p>
    <w:p w:rsidR="00487203" w:rsidRPr="00487203" w:rsidRDefault="00487203" w:rsidP="00487203">
      <w:pPr>
        <w:widowControl w:val="0"/>
        <w:autoSpaceDE w:val="0"/>
        <w:autoSpaceDN w:val="0"/>
        <w:adjustRightInd w:val="0"/>
        <w:spacing w:line="276" w:lineRule="auto"/>
        <w:ind w:left="-142"/>
        <w:jc w:val="both"/>
        <w:rPr>
          <w:sz w:val="26"/>
          <w:szCs w:val="26"/>
        </w:rPr>
      </w:pPr>
    </w:p>
    <w:p w:rsidR="00487203" w:rsidRPr="00487203" w:rsidRDefault="00487203" w:rsidP="00487203">
      <w:pPr>
        <w:widowControl w:val="0"/>
        <w:autoSpaceDE w:val="0"/>
        <w:autoSpaceDN w:val="0"/>
        <w:adjustRightInd w:val="0"/>
        <w:spacing w:line="276" w:lineRule="auto"/>
        <w:ind w:left="-142"/>
        <w:jc w:val="both"/>
        <w:rPr>
          <w:sz w:val="26"/>
          <w:szCs w:val="26"/>
        </w:rPr>
      </w:pPr>
      <w:r w:rsidRPr="00487203">
        <w:rPr>
          <w:sz w:val="26"/>
          <w:szCs w:val="26"/>
        </w:rPr>
        <w:t>Достоверность предоставленных сведений подтверждаю</w:t>
      </w:r>
    </w:p>
    <w:p w:rsidR="00487203" w:rsidRPr="00487203" w:rsidRDefault="00487203" w:rsidP="00487203">
      <w:pPr>
        <w:widowControl w:val="0"/>
        <w:autoSpaceDE w:val="0"/>
        <w:autoSpaceDN w:val="0"/>
        <w:adjustRightInd w:val="0"/>
        <w:spacing w:line="276" w:lineRule="auto"/>
        <w:ind w:left="-142"/>
        <w:jc w:val="both"/>
        <w:rPr>
          <w:sz w:val="26"/>
          <w:szCs w:val="26"/>
        </w:rPr>
      </w:pPr>
    </w:p>
    <w:p w:rsidR="00487203" w:rsidRPr="00487203" w:rsidRDefault="00487203" w:rsidP="00487203">
      <w:pPr>
        <w:widowControl w:val="0"/>
        <w:autoSpaceDE w:val="0"/>
        <w:autoSpaceDN w:val="0"/>
        <w:adjustRightInd w:val="0"/>
        <w:spacing w:line="276" w:lineRule="auto"/>
        <w:ind w:left="-142"/>
        <w:jc w:val="both"/>
        <w:rPr>
          <w:sz w:val="26"/>
          <w:szCs w:val="26"/>
        </w:rPr>
      </w:pPr>
      <w:r w:rsidRPr="00487203">
        <w:rPr>
          <w:sz w:val="26"/>
          <w:szCs w:val="26"/>
        </w:rPr>
        <w:t>Руководитель         _____________________</w:t>
      </w:r>
    </w:p>
    <w:p w:rsidR="00487203" w:rsidRPr="00487203" w:rsidRDefault="00487203" w:rsidP="00487203">
      <w:pPr>
        <w:widowControl w:val="0"/>
        <w:autoSpaceDE w:val="0"/>
        <w:autoSpaceDN w:val="0"/>
        <w:adjustRightInd w:val="0"/>
        <w:spacing w:line="276" w:lineRule="auto"/>
        <w:ind w:left="1701"/>
        <w:rPr>
          <w:sz w:val="26"/>
          <w:szCs w:val="26"/>
        </w:rPr>
      </w:pPr>
      <w:r w:rsidRPr="00487203">
        <w:rPr>
          <w:sz w:val="26"/>
          <w:szCs w:val="26"/>
        </w:rPr>
        <w:t xml:space="preserve">     (подпись, расшифровка подписи)</w:t>
      </w:r>
    </w:p>
    <w:p w:rsidR="00487203" w:rsidRPr="00487203" w:rsidRDefault="00487203" w:rsidP="00487203">
      <w:pPr>
        <w:widowControl w:val="0"/>
        <w:autoSpaceDE w:val="0"/>
        <w:autoSpaceDN w:val="0"/>
        <w:adjustRightInd w:val="0"/>
        <w:spacing w:line="276" w:lineRule="auto"/>
        <w:ind w:left="-142"/>
        <w:rPr>
          <w:sz w:val="26"/>
          <w:szCs w:val="26"/>
        </w:rPr>
      </w:pPr>
      <w:r w:rsidRPr="00487203">
        <w:rPr>
          <w:sz w:val="26"/>
          <w:szCs w:val="26"/>
        </w:rPr>
        <w:t>Главный бухгалтер___________________</w:t>
      </w:r>
    </w:p>
    <w:p w:rsidR="00487203" w:rsidRPr="00487203" w:rsidRDefault="00487203" w:rsidP="00487203">
      <w:pPr>
        <w:widowControl w:val="0"/>
        <w:autoSpaceDE w:val="0"/>
        <w:autoSpaceDN w:val="0"/>
        <w:adjustRightInd w:val="0"/>
        <w:spacing w:line="276" w:lineRule="auto"/>
        <w:ind w:left="2410" w:hanging="425"/>
        <w:rPr>
          <w:sz w:val="26"/>
          <w:szCs w:val="26"/>
        </w:rPr>
      </w:pPr>
      <w:r w:rsidRPr="00487203">
        <w:rPr>
          <w:sz w:val="26"/>
          <w:szCs w:val="26"/>
        </w:rPr>
        <w:t>(подпись, расшифровка подписи)</w:t>
      </w:r>
    </w:p>
    <w:p w:rsidR="00487203" w:rsidRPr="00487203" w:rsidRDefault="00487203" w:rsidP="00487203">
      <w:pPr>
        <w:widowControl w:val="0"/>
        <w:autoSpaceDE w:val="0"/>
        <w:autoSpaceDN w:val="0"/>
        <w:adjustRightInd w:val="0"/>
        <w:spacing w:line="276" w:lineRule="auto"/>
        <w:ind w:left="-142"/>
        <w:rPr>
          <w:sz w:val="26"/>
          <w:szCs w:val="26"/>
        </w:rPr>
      </w:pPr>
      <w:r w:rsidRPr="00487203">
        <w:rPr>
          <w:sz w:val="26"/>
          <w:szCs w:val="26"/>
        </w:rPr>
        <w:t>М.П.</w:t>
      </w:r>
    </w:p>
    <w:p w:rsidR="00487203" w:rsidRPr="00487203" w:rsidRDefault="00487203" w:rsidP="00487203">
      <w:pPr>
        <w:widowControl w:val="0"/>
        <w:autoSpaceDE w:val="0"/>
        <w:autoSpaceDN w:val="0"/>
        <w:adjustRightInd w:val="0"/>
        <w:spacing w:line="276" w:lineRule="auto"/>
        <w:ind w:left="-142"/>
        <w:rPr>
          <w:sz w:val="26"/>
          <w:szCs w:val="26"/>
        </w:rPr>
      </w:pPr>
      <w:r w:rsidRPr="00487203">
        <w:rPr>
          <w:sz w:val="26"/>
          <w:szCs w:val="26"/>
        </w:rPr>
        <w:t>«__» __________ 20__ года</w:t>
      </w:r>
    </w:p>
    <w:sectPr w:rsidR="00487203" w:rsidRPr="00487203" w:rsidSect="00324398">
      <w:footerReference w:type="default" r:id="rId23"/>
      <w:footnotePr>
        <w:numRestart w:val="eachSect"/>
      </w:footnotePr>
      <w:type w:val="nextColumn"/>
      <w:pgSz w:w="11906" w:h="16838"/>
      <w:pgMar w:top="1134" w:right="851" w:bottom="568" w:left="1418"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44" w:rsidRDefault="00952444" w:rsidP="00242471">
      <w:r>
        <w:separator/>
      </w:r>
    </w:p>
  </w:endnote>
  <w:endnote w:type="continuationSeparator" w:id="0">
    <w:p w:rsidR="00952444" w:rsidRDefault="00952444" w:rsidP="0024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iberation Serif">
    <w:panose1 w:val="02020603050405020304"/>
    <w:charset w:val="CC"/>
    <w:family w:val="roman"/>
    <w:pitch w:val="variable"/>
    <w:sig w:usb0="E0000AFF" w:usb1="500078FF" w:usb2="00000021" w:usb3="00000000" w:csb0="000001B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18" w:rsidRDefault="00E51418">
    <w:pPr>
      <w:pStyle w:val="af"/>
      <w:jc w:val="right"/>
    </w:pPr>
  </w:p>
  <w:p w:rsidR="00E51418" w:rsidRDefault="00E51418" w:rsidP="0024247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30649"/>
      <w:docPartObj>
        <w:docPartGallery w:val="Page Numbers (Bottom of Page)"/>
        <w:docPartUnique/>
      </w:docPartObj>
    </w:sdtPr>
    <w:sdtEndPr/>
    <w:sdtContent>
      <w:p w:rsidR="00E51418" w:rsidRDefault="00E51418">
        <w:pPr>
          <w:pStyle w:val="af"/>
          <w:jc w:val="right"/>
        </w:pPr>
        <w:r>
          <w:fldChar w:fldCharType="begin"/>
        </w:r>
        <w:r>
          <w:instrText>PAGE   \* MERGEFORMAT</w:instrText>
        </w:r>
        <w:r>
          <w:fldChar w:fldCharType="separate"/>
        </w:r>
        <w:r>
          <w:rPr>
            <w:noProof/>
          </w:rPr>
          <w:t>2</w:t>
        </w:r>
        <w:r>
          <w:fldChar w:fldCharType="end"/>
        </w:r>
      </w:p>
    </w:sdtContent>
  </w:sdt>
  <w:p w:rsidR="00E51418" w:rsidRDefault="00E51418" w:rsidP="00242471">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18" w:rsidRDefault="00E5141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44" w:rsidRDefault="00952444" w:rsidP="00242471">
      <w:r>
        <w:separator/>
      </w:r>
    </w:p>
  </w:footnote>
  <w:footnote w:type="continuationSeparator" w:id="0">
    <w:p w:rsidR="00952444" w:rsidRDefault="00952444" w:rsidP="00242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DF3"/>
    <w:multiLevelType w:val="multilevel"/>
    <w:tmpl w:val="3BEAFA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A46CFF"/>
    <w:multiLevelType w:val="hybridMultilevel"/>
    <w:tmpl w:val="085AC4FC"/>
    <w:lvl w:ilvl="0" w:tplc="72605E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7161D7"/>
    <w:multiLevelType w:val="hybridMultilevel"/>
    <w:tmpl w:val="2E4217F8"/>
    <w:lvl w:ilvl="0" w:tplc="116249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4A6482"/>
    <w:multiLevelType w:val="hybridMultilevel"/>
    <w:tmpl w:val="4614C592"/>
    <w:lvl w:ilvl="0" w:tplc="218C525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26E72"/>
    <w:multiLevelType w:val="multilevel"/>
    <w:tmpl w:val="DCE00D40"/>
    <w:lvl w:ilvl="0">
      <w:start w:val="7"/>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5">
    <w:nsid w:val="16FA1D3A"/>
    <w:multiLevelType w:val="hybridMultilevel"/>
    <w:tmpl w:val="D75A1DF8"/>
    <w:lvl w:ilvl="0" w:tplc="16226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0633F5"/>
    <w:multiLevelType w:val="multilevel"/>
    <w:tmpl w:val="F7E83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1B3B81"/>
    <w:multiLevelType w:val="multilevel"/>
    <w:tmpl w:val="0F50E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7075AC"/>
    <w:multiLevelType w:val="multilevel"/>
    <w:tmpl w:val="3EDE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E45109"/>
    <w:multiLevelType w:val="hybridMultilevel"/>
    <w:tmpl w:val="B4C2F040"/>
    <w:lvl w:ilvl="0" w:tplc="E856CBEC">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E0E5A"/>
    <w:multiLevelType w:val="hybridMultilevel"/>
    <w:tmpl w:val="7CE6E448"/>
    <w:lvl w:ilvl="0" w:tplc="16226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4C3041"/>
    <w:multiLevelType w:val="hybridMultilevel"/>
    <w:tmpl w:val="DA520F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0DB0A26"/>
    <w:multiLevelType w:val="hybridMultilevel"/>
    <w:tmpl w:val="FF5C085C"/>
    <w:lvl w:ilvl="0" w:tplc="16226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6829A0"/>
    <w:multiLevelType w:val="multilevel"/>
    <w:tmpl w:val="1058502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681DBB"/>
    <w:multiLevelType w:val="hybridMultilevel"/>
    <w:tmpl w:val="4AD43230"/>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F320D4"/>
    <w:multiLevelType w:val="hybridMultilevel"/>
    <w:tmpl w:val="2810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D72A57"/>
    <w:multiLevelType w:val="multilevel"/>
    <w:tmpl w:val="B87E682A"/>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0F04C9A"/>
    <w:multiLevelType w:val="hybridMultilevel"/>
    <w:tmpl w:val="CD1C5A62"/>
    <w:lvl w:ilvl="0" w:tplc="16226B14">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5BC905D7"/>
    <w:multiLevelType w:val="hybridMultilevel"/>
    <w:tmpl w:val="65EEC276"/>
    <w:lvl w:ilvl="0" w:tplc="16226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7E16CED"/>
    <w:multiLevelType w:val="multilevel"/>
    <w:tmpl w:val="2320E52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3B07DB5"/>
    <w:multiLevelType w:val="multilevel"/>
    <w:tmpl w:val="CAF6E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AB2326"/>
    <w:multiLevelType w:val="hybridMultilevel"/>
    <w:tmpl w:val="D3E8EA04"/>
    <w:lvl w:ilvl="0" w:tplc="4D32E89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nsid w:val="77D737FC"/>
    <w:multiLevelType w:val="multilevel"/>
    <w:tmpl w:val="CD642308"/>
    <w:lvl w:ilvl="0">
      <w:start w:val="1"/>
      <w:numFmt w:val="decimal"/>
      <w:lvlText w:val="%1."/>
      <w:lvlJc w:val="left"/>
      <w:pPr>
        <w:ind w:left="360" w:hanging="360"/>
      </w:pPr>
      <w:rPr>
        <w:rFonts w:hint="default"/>
      </w:rPr>
    </w:lvl>
    <w:lvl w:ilvl="1">
      <w:start w:val="6"/>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7BB92C7E"/>
    <w:multiLevelType w:val="hybridMultilevel"/>
    <w:tmpl w:val="4E2C74AC"/>
    <w:lvl w:ilvl="0" w:tplc="16226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247552"/>
    <w:multiLevelType w:val="hybridMultilevel"/>
    <w:tmpl w:val="890645F0"/>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6"/>
  </w:num>
  <w:num w:numId="4">
    <w:abstractNumId w:val="20"/>
  </w:num>
  <w:num w:numId="5">
    <w:abstractNumId w:val="7"/>
  </w:num>
  <w:num w:numId="6">
    <w:abstractNumId w:val="23"/>
  </w:num>
  <w:num w:numId="7">
    <w:abstractNumId w:val="12"/>
  </w:num>
  <w:num w:numId="8">
    <w:abstractNumId w:val="5"/>
  </w:num>
  <w:num w:numId="9">
    <w:abstractNumId w:val="18"/>
  </w:num>
  <w:num w:numId="10">
    <w:abstractNumId w:val="10"/>
  </w:num>
  <w:num w:numId="11">
    <w:abstractNumId w:val="17"/>
  </w:num>
  <w:num w:numId="12">
    <w:abstractNumId w:val="0"/>
  </w:num>
  <w:num w:numId="13">
    <w:abstractNumId w:val="22"/>
  </w:num>
  <w:num w:numId="14">
    <w:abstractNumId w:val="19"/>
  </w:num>
  <w:num w:numId="15">
    <w:abstractNumId w:val="24"/>
  </w:num>
  <w:num w:numId="16">
    <w:abstractNumId w:val="3"/>
  </w:num>
  <w:num w:numId="17">
    <w:abstractNumId w:val="14"/>
  </w:num>
  <w:num w:numId="18">
    <w:abstractNumId w:val="1"/>
  </w:num>
  <w:num w:numId="19">
    <w:abstractNumId w:val="11"/>
  </w:num>
  <w:num w:numId="20">
    <w:abstractNumId w:val="2"/>
  </w:num>
  <w:num w:numId="21">
    <w:abstractNumId w:val="15"/>
  </w:num>
  <w:num w:numId="22">
    <w:abstractNumId w:val="13"/>
  </w:num>
  <w:num w:numId="23">
    <w:abstractNumId w:val="4"/>
  </w:num>
  <w:num w:numId="24">
    <w:abstractNumId w:val="16"/>
  </w:num>
  <w:num w:numId="2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71"/>
    <w:rsid w:val="00004BF1"/>
    <w:rsid w:val="000051A2"/>
    <w:rsid w:val="0000637E"/>
    <w:rsid w:val="0003228D"/>
    <w:rsid w:val="00050A68"/>
    <w:rsid w:val="00073565"/>
    <w:rsid w:val="00077EC7"/>
    <w:rsid w:val="000817C9"/>
    <w:rsid w:val="0008589D"/>
    <w:rsid w:val="00093064"/>
    <w:rsid w:val="000A573D"/>
    <w:rsid w:val="000A61C9"/>
    <w:rsid w:val="000B678E"/>
    <w:rsid w:val="000C2C24"/>
    <w:rsid w:val="000C3D04"/>
    <w:rsid w:val="000C4945"/>
    <w:rsid w:val="000D1442"/>
    <w:rsid w:val="000D2D06"/>
    <w:rsid w:val="000D719E"/>
    <w:rsid w:val="000E32E2"/>
    <w:rsid w:val="000E4DB0"/>
    <w:rsid w:val="000E64EA"/>
    <w:rsid w:val="000F139A"/>
    <w:rsid w:val="001109B1"/>
    <w:rsid w:val="00114120"/>
    <w:rsid w:val="001336BD"/>
    <w:rsid w:val="00134C80"/>
    <w:rsid w:val="00137C4E"/>
    <w:rsid w:val="00140135"/>
    <w:rsid w:val="00143F97"/>
    <w:rsid w:val="00152A88"/>
    <w:rsid w:val="00154018"/>
    <w:rsid w:val="001547B3"/>
    <w:rsid w:val="00180A0F"/>
    <w:rsid w:val="00194A51"/>
    <w:rsid w:val="001B5BE3"/>
    <w:rsid w:val="001B67E6"/>
    <w:rsid w:val="001C2D6A"/>
    <w:rsid w:val="001C6817"/>
    <w:rsid w:val="001D6E65"/>
    <w:rsid w:val="001E5C10"/>
    <w:rsid w:val="001E5DD0"/>
    <w:rsid w:val="001F414A"/>
    <w:rsid w:val="0021301D"/>
    <w:rsid w:val="00213E7E"/>
    <w:rsid w:val="00224380"/>
    <w:rsid w:val="00227D6E"/>
    <w:rsid w:val="002356C3"/>
    <w:rsid w:val="00242471"/>
    <w:rsid w:val="00244ED2"/>
    <w:rsid w:val="002601F8"/>
    <w:rsid w:val="00261B9D"/>
    <w:rsid w:val="00281473"/>
    <w:rsid w:val="002A01F8"/>
    <w:rsid w:val="002A6014"/>
    <w:rsid w:val="002A7986"/>
    <w:rsid w:val="002B0469"/>
    <w:rsid w:val="002B619A"/>
    <w:rsid w:val="002B61A0"/>
    <w:rsid w:val="002B6B12"/>
    <w:rsid w:val="002D1004"/>
    <w:rsid w:val="002D3797"/>
    <w:rsid w:val="002E32C6"/>
    <w:rsid w:val="002F24B4"/>
    <w:rsid w:val="002F3C2F"/>
    <w:rsid w:val="00324398"/>
    <w:rsid w:val="00327D92"/>
    <w:rsid w:val="003359D1"/>
    <w:rsid w:val="0036215B"/>
    <w:rsid w:val="00367502"/>
    <w:rsid w:val="003722CC"/>
    <w:rsid w:val="00380045"/>
    <w:rsid w:val="0038167B"/>
    <w:rsid w:val="003835A8"/>
    <w:rsid w:val="003909CA"/>
    <w:rsid w:val="00396446"/>
    <w:rsid w:val="003B0DF1"/>
    <w:rsid w:val="003B214B"/>
    <w:rsid w:val="003B2C16"/>
    <w:rsid w:val="003B5C72"/>
    <w:rsid w:val="003B7465"/>
    <w:rsid w:val="003B7EB5"/>
    <w:rsid w:val="003B7ED6"/>
    <w:rsid w:val="003C227B"/>
    <w:rsid w:val="003C2A98"/>
    <w:rsid w:val="004010CB"/>
    <w:rsid w:val="00404967"/>
    <w:rsid w:val="0041079A"/>
    <w:rsid w:val="004178E7"/>
    <w:rsid w:val="00430078"/>
    <w:rsid w:val="00435D6D"/>
    <w:rsid w:val="00442270"/>
    <w:rsid w:val="0045068A"/>
    <w:rsid w:val="004548E7"/>
    <w:rsid w:val="00455683"/>
    <w:rsid w:val="00464876"/>
    <w:rsid w:val="00470D6D"/>
    <w:rsid w:val="00471AF0"/>
    <w:rsid w:val="0048273B"/>
    <w:rsid w:val="00484952"/>
    <w:rsid w:val="00487203"/>
    <w:rsid w:val="0049350F"/>
    <w:rsid w:val="00493F14"/>
    <w:rsid w:val="004A47A7"/>
    <w:rsid w:val="004B14C4"/>
    <w:rsid w:val="004C78DD"/>
    <w:rsid w:val="004E0D0B"/>
    <w:rsid w:val="004E280E"/>
    <w:rsid w:val="004E6FCD"/>
    <w:rsid w:val="004F3AB0"/>
    <w:rsid w:val="004F7B42"/>
    <w:rsid w:val="00506472"/>
    <w:rsid w:val="0052065B"/>
    <w:rsid w:val="005219E8"/>
    <w:rsid w:val="0052522F"/>
    <w:rsid w:val="00527801"/>
    <w:rsid w:val="00527DF0"/>
    <w:rsid w:val="00532C2F"/>
    <w:rsid w:val="005523E4"/>
    <w:rsid w:val="00560D38"/>
    <w:rsid w:val="00562A39"/>
    <w:rsid w:val="00574271"/>
    <w:rsid w:val="00577394"/>
    <w:rsid w:val="00586022"/>
    <w:rsid w:val="005A3D3A"/>
    <w:rsid w:val="005B4DD0"/>
    <w:rsid w:val="005C3F0E"/>
    <w:rsid w:val="005D5E3A"/>
    <w:rsid w:val="005E2AAE"/>
    <w:rsid w:val="005E57FB"/>
    <w:rsid w:val="00600166"/>
    <w:rsid w:val="00606CD2"/>
    <w:rsid w:val="00624118"/>
    <w:rsid w:val="00631DAA"/>
    <w:rsid w:val="00637F6E"/>
    <w:rsid w:val="00641D22"/>
    <w:rsid w:val="00661251"/>
    <w:rsid w:val="00675721"/>
    <w:rsid w:val="00681E4A"/>
    <w:rsid w:val="0068216E"/>
    <w:rsid w:val="00685494"/>
    <w:rsid w:val="0069155E"/>
    <w:rsid w:val="00692170"/>
    <w:rsid w:val="00694649"/>
    <w:rsid w:val="00694667"/>
    <w:rsid w:val="00696716"/>
    <w:rsid w:val="006A0599"/>
    <w:rsid w:val="006A2127"/>
    <w:rsid w:val="006A375E"/>
    <w:rsid w:val="006D3C6C"/>
    <w:rsid w:val="006E0359"/>
    <w:rsid w:val="006E1488"/>
    <w:rsid w:val="006E1604"/>
    <w:rsid w:val="006E4169"/>
    <w:rsid w:val="006E5B6C"/>
    <w:rsid w:val="0070337A"/>
    <w:rsid w:val="00703DC5"/>
    <w:rsid w:val="00707C3C"/>
    <w:rsid w:val="007116DD"/>
    <w:rsid w:val="0071275E"/>
    <w:rsid w:val="007130A5"/>
    <w:rsid w:val="00720EFE"/>
    <w:rsid w:val="00722E54"/>
    <w:rsid w:val="007247D2"/>
    <w:rsid w:val="007331C9"/>
    <w:rsid w:val="00733F76"/>
    <w:rsid w:val="00736662"/>
    <w:rsid w:val="00761926"/>
    <w:rsid w:val="00784E05"/>
    <w:rsid w:val="007923AF"/>
    <w:rsid w:val="0079445E"/>
    <w:rsid w:val="00797228"/>
    <w:rsid w:val="007B1625"/>
    <w:rsid w:val="007B4D71"/>
    <w:rsid w:val="007C409A"/>
    <w:rsid w:val="007D204B"/>
    <w:rsid w:val="007E5CD8"/>
    <w:rsid w:val="007E68C7"/>
    <w:rsid w:val="007E75EF"/>
    <w:rsid w:val="007F2674"/>
    <w:rsid w:val="00807B24"/>
    <w:rsid w:val="00815EDB"/>
    <w:rsid w:val="00823D0D"/>
    <w:rsid w:val="008306B3"/>
    <w:rsid w:val="0083391E"/>
    <w:rsid w:val="00834EB2"/>
    <w:rsid w:val="008434EE"/>
    <w:rsid w:val="00843DA3"/>
    <w:rsid w:val="00851DD3"/>
    <w:rsid w:val="0085309C"/>
    <w:rsid w:val="00853520"/>
    <w:rsid w:val="00863BF2"/>
    <w:rsid w:val="008646A5"/>
    <w:rsid w:val="00887535"/>
    <w:rsid w:val="00887B7B"/>
    <w:rsid w:val="00890C9A"/>
    <w:rsid w:val="008922FB"/>
    <w:rsid w:val="00896D4A"/>
    <w:rsid w:val="00897E09"/>
    <w:rsid w:val="008A1ABB"/>
    <w:rsid w:val="008B07DC"/>
    <w:rsid w:val="008B6232"/>
    <w:rsid w:val="008C3D0F"/>
    <w:rsid w:val="008D7FCF"/>
    <w:rsid w:val="008F6F6D"/>
    <w:rsid w:val="00916B65"/>
    <w:rsid w:val="009307DB"/>
    <w:rsid w:val="00935477"/>
    <w:rsid w:val="00936D2C"/>
    <w:rsid w:val="009461B9"/>
    <w:rsid w:val="009470D7"/>
    <w:rsid w:val="00951CD0"/>
    <w:rsid w:val="00952444"/>
    <w:rsid w:val="00955D1B"/>
    <w:rsid w:val="00957804"/>
    <w:rsid w:val="009579DD"/>
    <w:rsid w:val="00957F51"/>
    <w:rsid w:val="00963346"/>
    <w:rsid w:val="00972335"/>
    <w:rsid w:val="009917B8"/>
    <w:rsid w:val="009961BD"/>
    <w:rsid w:val="009A0142"/>
    <w:rsid w:val="009A704D"/>
    <w:rsid w:val="009B3CC2"/>
    <w:rsid w:val="009B6DDF"/>
    <w:rsid w:val="009C564C"/>
    <w:rsid w:val="009D0B6E"/>
    <w:rsid w:val="009D6846"/>
    <w:rsid w:val="009D76EF"/>
    <w:rsid w:val="009E4C6B"/>
    <w:rsid w:val="009E7E87"/>
    <w:rsid w:val="009F71AF"/>
    <w:rsid w:val="00A01037"/>
    <w:rsid w:val="00A01D0B"/>
    <w:rsid w:val="00A02F0E"/>
    <w:rsid w:val="00A07501"/>
    <w:rsid w:val="00A1301E"/>
    <w:rsid w:val="00A16241"/>
    <w:rsid w:val="00A4208F"/>
    <w:rsid w:val="00A5079D"/>
    <w:rsid w:val="00A66D06"/>
    <w:rsid w:val="00A83ADE"/>
    <w:rsid w:val="00A857DF"/>
    <w:rsid w:val="00A874CC"/>
    <w:rsid w:val="00A956F3"/>
    <w:rsid w:val="00AA0A79"/>
    <w:rsid w:val="00AA728F"/>
    <w:rsid w:val="00AB68A2"/>
    <w:rsid w:val="00AC318D"/>
    <w:rsid w:val="00AC35A8"/>
    <w:rsid w:val="00AD190E"/>
    <w:rsid w:val="00AD1B45"/>
    <w:rsid w:val="00AD6A3A"/>
    <w:rsid w:val="00AE424B"/>
    <w:rsid w:val="00AF5339"/>
    <w:rsid w:val="00B03A3B"/>
    <w:rsid w:val="00B119E9"/>
    <w:rsid w:val="00B270B8"/>
    <w:rsid w:val="00B27F86"/>
    <w:rsid w:val="00B41F68"/>
    <w:rsid w:val="00B54D6B"/>
    <w:rsid w:val="00B55BF4"/>
    <w:rsid w:val="00B72CBB"/>
    <w:rsid w:val="00B8294A"/>
    <w:rsid w:val="00B939B3"/>
    <w:rsid w:val="00B95819"/>
    <w:rsid w:val="00BA35E8"/>
    <w:rsid w:val="00BB36ED"/>
    <w:rsid w:val="00BD6CCA"/>
    <w:rsid w:val="00BE7D00"/>
    <w:rsid w:val="00BF37FF"/>
    <w:rsid w:val="00BF521B"/>
    <w:rsid w:val="00C06D51"/>
    <w:rsid w:val="00C20231"/>
    <w:rsid w:val="00C2397C"/>
    <w:rsid w:val="00C23FB5"/>
    <w:rsid w:val="00C2482D"/>
    <w:rsid w:val="00C35EA6"/>
    <w:rsid w:val="00C36B36"/>
    <w:rsid w:val="00C43B0D"/>
    <w:rsid w:val="00C448FD"/>
    <w:rsid w:val="00C75DC3"/>
    <w:rsid w:val="00C81B58"/>
    <w:rsid w:val="00C856C4"/>
    <w:rsid w:val="00CA6494"/>
    <w:rsid w:val="00CB05F6"/>
    <w:rsid w:val="00CB16B4"/>
    <w:rsid w:val="00CB1CAB"/>
    <w:rsid w:val="00CB7CC6"/>
    <w:rsid w:val="00CC30AA"/>
    <w:rsid w:val="00CD3D8D"/>
    <w:rsid w:val="00CE2B1A"/>
    <w:rsid w:val="00CF1B14"/>
    <w:rsid w:val="00CF7614"/>
    <w:rsid w:val="00D023A9"/>
    <w:rsid w:val="00D04BFD"/>
    <w:rsid w:val="00D05560"/>
    <w:rsid w:val="00D21C2E"/>
    <w:rsid w:val="00D27354"/>
    <w:rsid w:val="00D367C5"/>
    <w:rsid w:val="00D36D17"/>
    <w:rsid w:val="00D52A60"/>
    <w:rsid w:val="00D63563"/>
    <w:rsid w:val="00D64250"/>
    <w:rsid w:val="00D65983"/>
    <w:rsid w:val="00D7457C"/>
    <w:rsid w:val="00D816FF"/>
    <w:rsid w:val="00D817A9"/>
    <w:rsid w:val="00D819B7"/>
    <w:rsid w:val="00D83C31"/>
    <w:rsid w:val="00D8781A"/>
    <w:rsid w:val="00D958E9"/>
    <w:rsid w:val="00D96957"/>
    <w:rsid w:val="00DB05E8"/>
    <w:rsid w:val="00DB5EBE"/>
    <w:rsid w:val="00DC57C8"/>
    <w:rsid w:val="00DD01D3"/>
    <w:rsid w:val="00DE4772"/>
    <w:rsid w:val="00DE7220"/>
    <w:rsid w:val="00DF1D4E"/>
    <w:rsid w:val="00DF3FC0"/>
    <w:rsid w:val="00E0335C"/>
    <w:rsid w:val="00E03711"/>
    <w:rsid w:val="00E17461"/>
    <w:rsid w:val="00E17AFC"/>
    <w:rsid w:val="00E20917"/>
    <w:rsid w:val="00E226AD"/>
    <w:rsid w:val="00E23D2D"/>
    <w:rsid w:val="00E251D8"/>
    <w:rsid w:val="00E25990"/>
    <w:rsid w:val="00E34129"/>
    <w:rsid w:val="00E34831"/>
    <w:rsid w:val="00E42CAA"/>
    <w:rsid w:val="00E51418"/>
    <w:rsid w:val="00E52BAB"/>
    <w:rsid w:val="00E5517E"/>
    <w:rsid w:val="00E609C1"/>
    <w:rsid w:val="00E70B76"/>
    <w:rsid w:val="00E750AB"/>
    <w:rsid w:val="00E80813"/>
    <w:rsid w:val="00E82FAC"/>
    <w:rsid w:val="00E83415"/>
    <w:rsid w:val="00EA2C0D"/>
    <w:rsid w:val="00EB2058"/>
    <w:rsid w:val="00EB6D39"/>
    <w:rsid w:val="00EE1FFE"/>
    <w:rsid w:val="00EF1805"/>
    <w:rsid w:val="00EF5834"/>
    <w:rsid w:val="00F1308B"/>
    <w:rsid w:val="00F1438D"/>
    <w:rsid w:val="00F17457"/>
    <w:rsid w:val="00F265E7"/>
    <w:rsid w:val="00F42811"/>
    <w:rsid w:val="00F5202A"/>
    <w:rsid w:val="00F54D93"/>
    <w:rsid w:val="00F62919"/>
    <w:rsid w:val="00F62E66"/>
    <w:rsid w:val="00F7402F"/>
    <w:rsid w:val="00F95787"/>
    <w:rsid w:val="00F96375"/>
    <w:rsid w:val="00F97B00"/>
    <w:rsid w:val="00FA23F2"/>
    <w:rsid w:val="00FA4E5C"/>
    <w:rsid w:val="00FB136B"/>
    <w:rsid w:val="00FB7852"/>
    <w:rsid w:val="00FD03FF"/>
    <w:rsid w:val="00FD2505"/>
    <w:rsid w:val="00FD4538"/>
    <w:rsid w:val="00FE1BAA"/>
    <w:rsid w:val="00FE4742"/>
    <w:rsid w:val="00FE50E5"/>
    <w:rsid w:val="00FF5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7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2471"/>
    <w:pPr>
      <w:keepNext/>
      <w:jc w:val="center"/>
      <w:outlineLvl w:val="0"/>
    </w:pPr>
    <w:rPr>
      <w:i/>
      <w:sz w:val="28"/>
    </w:rPr>
  </w:style>
  <w:style w:type="paragraph" w:styleId="2">
    <w:name w:val="heading 2"/>
    <w:basedOn w:val="1"/>
    <w:next w:val="a"/>
    <w:link w:val="20"/>
    <w:uiPriority w:val="9"/>
    <w:qFormat/>
    <w:rsid w:val="00242471"/>
    <w:pPr>
      <w:keepNext w:val="0"/>
      <w:widowControl w:val="0"/>
      <w:autoSpaceDE w:val="0"/>
      <w:autoSpaceDN w:val="0"/>
      <w:adjustRightInd w:val="0"/>
      <w:spacing w:before="108" w:after="108"/>
      <w:outlineLvl w:val="1"/>
    </w:pPr>
    <w:rPr>
      <w:rFonts w:ascii="Calibri Light" w:hAnsi="Calibri Light"/>
      <w:b/>
      <w:lang w:val="x-none" w:eastAsia="x-none"/>
    </w:rPr>
  </w:style>
  <w:style w:type="paragraph" w:styleId="3">
    <w:name w:val="heading 3"/>
    <w:basedOn w:val="2"/>
    <w:next w:val="a"/>
    <w:link w:val="30"/>
    <w:uiPriority w:val="9"/>
    <w:qFormat/>
    <w:rsid w:val="00242471"/>
    <w:pPr>
      <w:outlineLvl w:val="2"/>
    </w:pPr>
    <w:rPr>
      <w:i w:val="0"/>
      <w:sz w:val="26"/>
    </w:rPr>
  </w:style>
  <w:style w:type="paragraph" w:styleId="4">
    <w:name w:val="heading 4"/>
    <w:basedOn w:val="3"/>
    <w:next w:val="a"/>
    <w:link w:val="40"/>
    <w:uiPriority w:val="9"/>
    <w:qFormat/>
    <w:rsid w:val="00242471"/>
    <w:pPr>
      <w:outlineLvl w:val="3"/>
    </w:pPr>
    <w:rPr>
      <w:rFonts w:ascii="Calibri" w:hAnsi="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471"/>
    <w:rPr>
      <w:rFonts w:ascii="Times New Roman" w:eastAsia="Times New Roman" w:hAnsi="Times New Roman" w:cs="Times New Roman"/>
      <w:i/>
      <w:sz w:val="28"/>
      <w:szCs w:val="20"/>
      <w:lang w:eastAsia="ru-RU"/>
    </w:rPr>
  </w:style>
  <w:style w:type="character" w:customStyle="1" w:styleId="20">
    <w:name w:val="Заголовок 2 Знак"/>
    <w:basedOn w:val="a0"/>
    <w:link w:val="2"/>
    <w:uiPriority w:val="9"/>
    <w:rsid w:val="00242471"/>
    <w:rPr>
      <w:rFonts w:ascii="Calibri Light" w:eastAsia="Times New Roman" w:hAnsi="Calibri Light" w:cs="Times New Roman"/>
      <w:b/>
      <w:i/>
      <w:sz w:val="28"/>
      <w:szCs w:val="20"/>
      <w:lang w:val="x-none" w:eastAsia="x-none"/>
    </w:rPr>
  </w:style>
  <w:style w:type="character" w:customStyle="1" w:styleId="30">
    <w:name w:val="Заголовок 3 Знак"/>
    <w:basedOn w:val="a0"/>
    <w:link w:val="3"/>
    <w:uiPriority w:val="9"/>
    <w:rsid w:val="00242471"/>
    <w:rPr>
      <w:rFonts w:ascii="Calibri Light" w:eastAsia="Times New Roman" w:hAnsi="Calibri Light" w:cs="Times New Roman"/>
      <w:b/>
      <w:sz w:val="26"/>
      <w:szCs w:val="20"/>
      <w:lang w:val="x-none" w:eastAsia="x-none"/>
    </w:rPr>
  </w:style>
  <w:style w:type="character" w:customStyle="1" w:styleId="40">
    <w:name w:val="Заголовок 4 Знак"/>
    <w:basedOn w:val="a0"/>
    <w:link w:val="4"/>
    <w:uiPriority w:val="9"/>
    <w:rsid w:val="00242471"/>
    <w:rPr>
      <w:rFonts w:ascii="Calibri" w:eastAsia="Times New Roman" w:hAnsi="Calibri" w:cs="Times New Roman"/>
      <w:b/>
      <w:sz w:val="28"/>
      <w:szCs w:val="20"/>
      <w:lang w:val="x-none" w:eastAsia="x-none"/>
    </w:rPr>
  </w:style>
  <w:style w:type="paragraph" w:customStyle="1" w:styleId="ConsNonformat">
    <w:name w:val="ConsNonformat"/>
    <w:rsid w:val="0024247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11">
    <w:name w:val="Знак2 Знак Знак1 Знак1 Знак Знак Знак Знак Знак Знак Знак Знак Знак Знак Знак Знак"/>
    <w:basedOn w:val="a"/>
    <w:rsid w:val="00242471"/>
    <w:pPr>
      <w:spacing w:after="160" w:line="240" w:lineRule="exact"/>
    </w:pPr>
    <w:rPr>
      <w:rFonts w:ascii="Verdana" w:hAnsi="Verdana"/>
      <w:lang w:val="en-US" w:eastAsia="en-US"/>
    </w:rPr>
  </w:style>
  <w:style w:type="paragraph" w:styleId="a3">
    <w:name w:val="header"/>
    <w:basedOn w:val="a"/>
    <w:link w:val="a4"/>
    <w:uiPriority w:val="99"/>
    <w:rsid w:val="00242471"/>
    <w:pPr>
      <w:tabs>
        <w:tab w:val="center" w:pos="4677"/>
        <w:tab w:val="right" w:pos="9355"/>
      </w:tabs>
    </w:pPr>
  </w:style>
  <w:style w:type="character" w:customStyle="1" w:styleId="a4">
    <w:name w:val="Верхний колонтитул Знак"/>
    <w:basedOn w:val="a0"/>
    <w:link w:val="a3"/>
    <w:uiPriority w:val="99"/>
    <w:rsid w:val="00242471"/>
    <w:rPr>
      <w:rFonts w:ascii="Times New Roman" w:eastAsia="Times New Roman" w:hAnsi="Times New Roman" w:cs="Times New Roman"/>
      <w:sz w:val="20"/>
      <w:szCs w:val="20"/>
      <w:lang w:eastAsia="ru-RU"/>
    </w:rPr>
  </w:style>
  <w:style w:type="character" w:styleId="a5">
    <w:name w:val="page number"/>
    <w:basedOn w:val="a0"/>
    <w:rsid w:val="00242471"/>
  </w:style>
  <w:style w:type="character" w:styleId="a6">
    <w:name w:val="Hyperlink"/>
    <w:uiPriority w:val="99"/>
    <w:unhideWhenUsed/>
    <w:rsid w:val="00242471"/>
    <w:rPr>
      <w:color w:val="0000FF"/>
      <w:u w:val="single"/>
    </w:rPr>
  </w:style>
  <w:style w:type="paragraph" w:styleId="a7">
    <w:name w:val="Normal (Web)"/>
    <w:basedOn w:val="a"/>
    <w:unhideWhenUsed/>
    <w:rsid w:val="00242471"/>
    <w:pPr>
      <w:spacing w:before="100" w:beforeAutospacing="1" w:after="100" w:afterAutospacing="1"/>
    </w:pPr>
    <w:rPr>
      <w:sz w:val="24"/>
      <w:szCs w:val="24"/>
    </w:rPr>
  </w:style>
  <w:style w:type="character" w:styleId="a8">
    <w:name w:val="Strong"/>
    <w:uiPriority w:val="22"/>
    <w:qFormat/>
    <w:rsid w:val="00242471"/>
    <w:rPr>
      <w:b/>
      <w:bCs/>
    </w:rPr>
  </w:style>
  <w:style w:type="paragraph" w:styleId="a9">
    <w:name w:val="Body Text Indent"/>
    <w:basedOn w:val="a"/>
    <w:link w:val="aa"/>
    <w:unhideWhenUsed/>
    <w:rsid w:val="00242471"/>
    <w:pPr>
      <w:spacing w:after="120"/>
      <w:ind w:left="283"/>
    </w:pPr>
  </w:style>
  <w:style w:type="character" w:customStyle="1" w:styleId="aa">
    <w:name w:val="Основной текст с отступом Знак"/>
    <w:basedOn w:val="a0"/>
    <w:link w:val="a9"/>
    <w:rsid w:val="00242471"/>
    <w:rPr>
      <w:rFonts w:ascii="Times New Roman" w:eastAsia="Times New Roman" w:hAnsi="Times New Roman" w:cs="Times New Roman"/>
      <w:sz w:val="20"/>
      <w:szCs w:val="20"/>
      <w:lang w:eastAsia="ru-RU"/>
    </w:rPr>
  </w:style>
  <w:style w:type="paragraph" w:styleId="ab">
    <w:name w:val="Body Text"/>
    <w:basedOn w:val="a"/>
    <w:link w:val="ac"/>
    <w:uiPriority w:val="99"/>
    <w:unhideWhenUsed/>
    <w:qFormat/>
    <w:rsid w:val="00242471"/>
    <w:pPr>
      <w:spacing w:after="120"/>
    </w:pPr>
  </w:style>
  <w:style w:type="character" w:customStyle="1" w:styleId="ac">
    <w:name w:val="Основной текст Знак"/>
    <w:basedOn w:val="a0"/>
    <w:link w:val="ab"/>
    <w:uiPriority w:val="99"/>
    <w:rsid w:val="00242471"/>
    <w:rPr>
      <w:rFonts w:ascii="Times New Roman" w:eastAsia="Times New Roman" w:hAnsi="Times New Roman" w:cs="Times New Roman"/>
      <w:sz w:val="20"/>
      <w:szCs w:val="20"/>
      <w:lang w:eastAsia="ru-RU"/>
    </w:rPr>
  </w:style>
  <w:style w:type="paragraph" w:styleId="31">
    <w:name w:val="Body Text 3"/>
    <w:basedOn w:val="a"/>
    <w:link w:val="32"/>
    <w:rsid w:val="00242471"/>
    <w:pPr>
      <w:spacing w:after="120"/>
    </w:pPr>
    <w:rPr>
      <w:sz w:val="16"/>
      <w:szCs w:val="16"/>
    </w:rPr>
  </w:style>
  <w:style w:type="character" w:customStyle="1" w:styleId="32">
    <w:name w:val="Основной текст 3 Знак"/>
    <w:basedOn w:val="a0"/>
    <w:link w:val="31"/>
    <w:rsid w:val="00242471"/>
    <w:rPr>
      <w:rFonts w:ascii="Times New Roman" w:eastAsia="Times New Roman" w:hAnsi="Times New Roman" w:cs="Times New Roman"/>
      <w:sz w:val="16"/>
      <w:szCs w:val="16"/>
      <w:lang w:eastAsia="ru-RU"/>
    </w:rPr>
  </w:style>
  <w:style w:type="table" w:styleId="ad">
    <w:name w:val="Table Grid"/>
    <w:basedOn w:val="a1"/>
    <w:rsid w:val="00242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42471"/>
    <w:pPr>
      <w:spacing w:after="200" w:line="276" w:lineRule="auto"/>
      <w:ind w:left="720"/>
      <w:contextualSpacing/>
    </w:pPr>
    <w:rPr>
      <w:rFonts w:ascii="Calibri" w:eastAsia="Calibri" w:hAnsi="Calibri"/>
      <w:sz w:val="22"/>
      <w:szCs w:val="22"/>
      <w:lang w:eastAsia="en-US"/>
    </w:rPr>
  </w:style>
  <w:style w:type="paragraph" w:styleId="af">
    <w:name w:val="footer"/>
    <w:basedOn w:val="a"/>
    <w:link w:val="af0"/>
    <w:uiPriority w:val="99"/>
    <w:rsid w:val="00242471"/>
    <w:pPr>
      <w:tabs>
        <w:tab w:val="center" w:pos="4677"/>
        <w:tab w:val="right" w:pos="9355"/>
      </w:tabs>
    </w:pPr>
  </w:style>
  <w:style w:type="character" w:customStyle="1" w:styleId="af0">
    <w:name w:val="Нижний колонтитул Знак"/>
    <w:basedOn w:val="a0"/>
    <w:link w:val="af"/>
    <w:uiPriority w:val="99"/>
    <w:rsid w:val="00242471"/>
    <w:rPr>
      <w:rFonts w:ascii="Times New Roman" w:eastAsia="Times New Roman" w:hAnsi="Times New Roman" w:cs="Times New Roman"/>
      <w:sz w:val="20"/>
      <w:szCs w:val="20"/>
      <w:lang w:eastAsia="ru-RU"/>
    </w:rPr>
  </w:style>
  <w:style w:type="paragraph" w:customStyle="1" w:styleId="33">
    <w:name w:val="Стиль3"/>
    <w:basedOn w:val="21"/>
    <w:rsid w:val="00242471"/>
    <w:pPr>
      <w:widowControl w:val="0"/>
      <w:tabs>
        <w:tab w:val="num" w:pos="3827"/>
      </w:tabs>
      <w:adjustRightInd w:val="0"/>
      <w:spacing w:after="0" w:line="240" w:lineRule="auto"/>
      <w:ind w:left="3600"/>
      <w:jc w:val="both"/>
      <w:textAlignment w:val="baseline"/>
    </w:pPr>
    <w:rPr>
      <w:sz w:val="24"/>
    </w:rPr>
  </w:style>
  <w:style w:type="paragraph" w:styleId="21">
    <w:name w:val="Body Text Indent 2"/>
    <w:basedOn w:val="a"/>
    <w:link w:val="22"/>
    <w:semiHidden/>
    <w:unhideWhenUsed/>
    <w:rsid w:val="00242471"/>
    <w:pPr>
      <w:spacing w:after="120" w:line="480" w:lineRule="auto"/>
      <w:ind w:left="283"/>
    </w:pPr>
  </w:style>
  <w:style w:type="character" w:customStyle="1" w:styleId="22">
    <w:name w:val="Основной текст с отступом 2 Знак"/>
    <w:basedOn w:val="a0"/>
    <w:link w:val="21"/>
    <w:semiHidden/>
    <w:rsid w:val="00242471"/>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242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242471"/>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af1">
    <w:name w:val="???????"/>
    <w:rsid w:val="00242471"/>
    <w:pPr>
      <w:suppressAutoHyphens/>
      <w:spacing w:after="0" w:line="240" w:lineRule="auto"/>
    </w:pPr>
    <w:rPr>
      <w:rFonts w:ascii="Times New Roman" w:eastAsia="Arial" w:hAnsi="Times New Roman" w:cs="Times New Roman"/>
      <w:sz w:val="20"/>
      <w:szCs w:val="20"/>
      <w:lang w:eastAsia="ar-SA"/>
    </w:rPr>
  </w:style>
  <w:style w:type="paragraph" w:customStyle="1" w:styleId="af2">
    <w:name w:val="???????? ???????"/>
    <w:basedOn w:val="af1"/>
    <w:next w:val="af1"/>
    <w:rsid w:val="00242471"/>
    <w:pPr>
      <w:spacing w:before="120" w:after="120"/>
    </w:pPr>
    <w:rPr>
      <w:b/>
    </w:rPr>
  </w:style>
  <w:style w:type="paragraph" w:customStyle="1" w:styleId="af3">
    <w:name w:val="????????????? ??????"/>
    <w:basedOn w:val="af1"/>
    <w:rsid w:val="00242471"/>
    <w:pPr>
      <w:ind w:left="283" w:hanging="283"/>
    </w:pPr>
  </w:style>
  <w:style w:type="paragraph" w:customStyle="1" w:styleId="11">
    <w:name w:val="????????? 1"/>
    <w:basedOn w:val="af1"/>
    <w:next w:val="af1"/>
    <w:rsid w:val="00242471"/>
    <w:pPr>
      <w:keepNext/>
      <w:spacing w:before="240" w:after="60"/>
    </w:pPr>
    <w:rPr>
      <w:rFonts w:ascii="Arial" w:hAnsi="Arial"/>
      <w:b/>
      <w:kern w:val="1"/>
      <w:sz w:val="28"/>
    </w:rPr>
  </w:style>
  <w:style w:type="paragraph" w:customStyle="1" w:styleId="6">
    <w:name w:val="????????? 6"/>
    <w:basedOn w:val="af1"/>
    <w:next w:val="af1"/>
    <w:rsid w:val="00242471"/>
    <w:pPr>
      <w:keepNext/>
    </w:pPr>
    <w:rPr>
      <w:rFonts w:ascii="Arial" w:hAnsi="Arial"/>
      <w:b/>
    </w:rPr>
  </w:style>
  <w:style w:type="character" w:customStyle="1" w:styleId="5">
    <w:name w:val="Знак Знак5"/>
    <w:rsid w:val="00242471"/>
    <w:rPr>
      <w:rFonts w:ascii="Times New Roman" w:eastAsia="Times New Roman" w:hAnsi="Times New Roman" w:cs="Times New Roman"/>
      <w:sz w:val="20"/>
      <w:szCs w:val="20"/>
      <w:lang w:eastAsia="ru-RU"/>
    </w:rPr>
  </w:style>
  <w:style w:type="character" w:customStyle="1" w:styleId="34">
    <w:name w:val="Знак Знак3"/>
    <w:rsid w:val="00242471"/>
    <w:rPr>
      <w:rFonts w:ascii="Times New Roman" w:eastAsia="Times New Roman" w:hAnsi="Times New Roman" w:cs="Times New Roman"/>
      <w:sz w:val="16"/>
      <w:szCs w:val="16"/>
      <w:lang w:eastAsia="ru-RU"/>
    </w:rPr>
  </w:style>
  <w:style w:type="paragraph" w:styleId="af4">
    <w:name w:val="Title"/>
    <w:basedOn w:val="a"/>
    <w:link w:val="af5"/>
    <w:uiPriority w:val="10"/>
    <w:qFormat/>
    <w:rsid w:val="00242471"/>
    <w:pPr>
      <w:jc w:val="center"/>
    </w:pPr>
    <w:rPr>
      <w:b/>
      <w:kern w:val="28"/>
      <w:sz w:val="24"/>
    </w:rPr>
  </w:style>
  <w:style w:type="character" w:customStyle="1" w:styleId="af5">
    <w:name w:val="Название Знак"/>
    <w:basedOn w:val="a0"/>
    <w:link w:val="af4"/>
    <w:uiPriority w:val="10"/>
    <w:rsid w:val="00242471"/>
    <w:rPr>
      <w:rFonts w:ascii="Times New Roman" w:eastAsia="Times New Roman" w:hAnsi="Times New Roman" w:cs="Times New Roman"/>
      <w:b/>
      <w:kern w:val="28"/>
      <w:sz w:val="24"/>
      <w:szCs w:val="20"/>
      <w:lang w:eastAsia="ru-RU"/>
    </w:rPr>
  </w:style>
  <w:style w:type="paragraph" w:styleId="af6">
    <w:name w:val="No Spacing"/>
    <w:qFormat/>
    <w:rsid w:val="00242471"/>
    <w:pPr>
      <w:spacing w:after="0" w:line="240" w:lineRule="auto"/>
      <w:jc w:val="both"/>
    </w:pPr>
    <w:rPr>
      <w:rFonts w:ascii="Calibri" w:eastAsia="Times New Roman" w:hAnsi="Calibri" w:cs="Times New Roman"/>
      <w:lang w:eastAsia="ru-RU"/>
    </w:rPr>
  </w:style>
  <w:style w:type="paragraph" w:customStyle="1" w:styleId="ConsPlusCell">
    <w:name w:val="ConsPlusCell"/>
    <w:uiPriority w:val="99"/>
    <w:rsid w:val="002424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424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TableNormal">
    <w:name w:val="Table Normal"/>
    <w:uiPriority w:val="2"/>
    <w:semiHidden/>
    <w:unhideWhenUsed/>
    <w:qFormat/>
    <w:rsid w:val="0024247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42471"/>
    <w:pPr>
      <w:widowControl w:val="0"/>
      <w:ind w:left="546"/>
      <w:outlineLvl w:val="1"/>
    </w:pPr>
    <w:rPr>
      <w:rFonts w:ascii="Arial" w:eastAsia="Arial" w:hAnsi="Arial"/>
      <w:b/>
      <w:bCs/>
      <w:sz w:val="22"/>
      <w:szCs w:val="22"/>
      <w:lang w:val="en-US" w:eastAsia="en-US"/>
    </w:rPr>
  </w:style>
  <w:style w:type="paragraph" w:customStyle="1" w:styleId="TableParagraph">
    <w:name w:val="Table Paragraph"/>
    <w:basedOn w:val="a"/>
    <w:uiPriority w:val="1"/>
    <w:qFormat/>
    <w:rsid w:val="00242471"/>
    <w:pPr>
      <w:widowControl w:val="0"/>
    </w:pPr>
    <w:rPr>
      <w:rFonts w:ascii="Calibri" w:eastAsia="Calibri" w:hAnsi="Calibri"/>
      <w:sz w:val="22"/>
      <w:szCs w:val="22"/>
      <w:lang w:val="en-US" w:eastAsia="en-US"/>
    </w:rPr>
  </w:style>
  <w:style w:type="character" w:styleId="af7">
    <w:name w:val="Emphasis"/>
    <w:qFormat/>
    <w:rsid w:val="00242471"/>
    <w:rPr>
      <w:i/>
      <w:iCs/>
    </w:rPr>
  </w:style>
  <w:style w:type="paragraph" w:styleId="af8">
    <w:name w:val="Revision"/>
    <w:hidden/>
    <w:uiPriority w:val="99"/>
    <w:semiHidden/>
    <w:rsid w:val="00242471"/>
    <w:pPr>
      <w:spacing w:after="0" w:line="240" w:lineRule="auto"/>
    </w:pPr>
    <w:rPr>
      <w:rFonts w:ascii="Times New Roman" w:eastAsia="Times New Roman" w:hAnsi="Times New Roman" w:cs="Times New Roman"/>
      <w:sz w:val="20"/>
      <w:szCs w:val="20"/>
      <w:lang w:eastAsia="ru-RU"/>
    </w:rPr>
  </w:style>
  <w:style w:type="paragraph" w:styleId="af9">
    <w:name w:val="Balloon Text"/>
    <w:basedOn w:val="a"/>
    <w:link w:val="afa"/>
    <w:uiPriority w:val="99"/>
    <w:rsid w:val="00242471"/>
    <w:rPr>
      <w:rFonts w:ascii="Tahoma" w:hAnsi="Tahoma" w:cs="Tahoma"/>
      <w:sz w:val="16"/>
      <w:szCs w:val="16"/>
    </w:rPr>
  </w:style>
  <w:style w:type="character" w:customStyle="1" w:styleId="afa">
    <w:name w:val="Текст выноски Знак"/>
    <w:basedOn w:val="a0"/>
    <w:link w:val="af9"/>
    <w:uiPriority w:val="99"/>
    <w:rsid w:val="00242471"/>
    <w:rPr>
      <w:rFonts w:ascii="Tahoma" w:eastAsia="Times New Roman" w:hAnsi="Tahoma" w:cs="Tahoma"/>
      <w:sz w:val="16"/>
      <w:szCs w:val="16"/>
      <w:lang w:eastAsia="ru-RU"/>
    </w:rPr>
  </w:style>
  <w:style w:type="character" w:customStyle="1" w:styleId="afb">
    <w:name w:val="Сноска_"/>
    <w:rsid w:val="00242471"/>
    <w:rPr>
      <w:rFonts w:ascii="Times New Roman" w:eastAsia="Times New Roman" w:hAnsi="Times New Roman" w:cs="Times New Roman"/>
      <w:b/>
      <w:bCs/>
      <w:i w:val="0"/>
      <w:iCs w:val="0"/>
      <w:smallCaps w:val="0"/>
      <w:strike w:val="0"/>
      <w:sz w:val="18"/>
      <w:szCs w:val="18"/>
      <w:u w:val="none"/>
    </w:rPr>
  </w:style>
  <w:style w:type="character" w:customStyle="1" w:styleId="afc">
    <w:name w:val="Сноска"/>
    <w:rsid w:val="00242471"/>
    <w:rPr>
      <w:rFonts w:ascii="Times New Roman" w:eastAsia="Times New Roman" w:hAnsi="Times New Roman" w:cs="Times New Roman"/>
      <w:b/>
      <w:bCs/>
      <w:i w:val="0"/>
      <w:iCs w:val="0"/>
      <w:smallCaps w:val="0"/>
      <w:strike w:val="0"/>
      <w:color w:val="000000"/>
      <w:spacing w:val="0"/>
      <w:w w:val="100"/>
      <w:position w:val="0"/>
      <w:sz w:val="18"/>
      <w:szCs w:val="18"/>
      <w:u w:val="single"/>
      <w:lang w:val="en-US"/>
    </w:rPr>
  </w:style>
  <w:style w:type="numbering" w:customStyle="1" w:styleId="12">
    <w:name w:val="Нет списка1"/>
    <w:next w:val="a2"/>
    <w:uiPriority w:val="99"/>
    <w:semiHidden/>
    <w:unhideWhenUsed/>
    <w:rsid w:val="00242471"/>
  </w:style>
  <w:style w:type="character" w:customStyle="1" w:styleId="afd">
    <w:name w:val="Цветовое выделение"/>
    <w:uiPriority w:val="99"/>
    <w:rsid w:val="00242471"/>
    <w:rPr>
      <w:b/>
      <w:color w:val="26282F"/>
    </w:rPr>
  </w:style>
  <w:style w:type="character" w:customStyle="1" w:styleId="afe">
    <w:name w:val="Гипертекстовая ссылка"/>
    <w:uiPriority w:val="99"/>
    <w:rsid w:val="00242471"/>
    <w:rPr>
      <w:color w:val="106BBE"/>
    </w:rPr>
  </w:style>
  <w:style w:type="character" w:customStyle="1" w:styleId="aff">
    <w:name w:val="Активная гипертекстовая ссылка"/>
    <w:uiPriority w:val="99"/>
    <w:rsid w:val="00242471"/>
    <w:rPr>
      <w:color w:val="106BBE"/>
      <w:u w:val="single"/>
    </w:rPr>
  </w:style>
  <w:style w:type="paragraph" w:customStyle="1" w:styleId="aff0">
    <w:name w:val="Внимание"/>
    <w:basedOn w:val="a"/>
    <w:next w:val="a"/>
    <w:uiPriority w:val="99"/>
    <w:rsid w:val="00242471"/>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1">
    <w:name w:val="Внимание: криминал!!"/>
    <w:basedOn w:val="aff0"/>
    <w:next w:val="a"/>
    <w:uiPriority w:val="99"/>
    <w:rsid w:val="00242471"/>
  </w:style>
  <w:style w:type="paragraph" w:customStyle="1" w:styleId="aff2">
    <w:name w:val="Внимание: недобросовестность!"/>
    <w:basedOn w:val="aff0"/>
    <w:next w:val="a"/>
    <w:uiPriority w:val="99"/>
    <w:rsid w:val="00242471"/>
  </w:style>
  <w:style w:type="character" w:customStyle="1" w:styleId="aff3">
    <w:name w:val="Выделение для Базового Поиска"/>
    <w:uiPriority w:val="99"/>
    <w:rsid w:val="00242471"/>
    <w:rPr>
      <w:b/>
      <w:color w:val="0058A9"/>
    </w:rPr>
  </w:style>
  <w:style w:type="character" w:customStyle="1" w:styleId="aff4">
    <w:name w:val="Выделение для Базового Поиска (курсив)"/>
    <w:uiPriority w:val="99"/>
    <w:rsid w:val="00242471"/>
    <w:rPr>
      <w:b/>
      <w:i/>
      <w:color w:val="0058A9"/>
    </w:rPr>
  </w:style>
  <w:style w:type="paragraph" w:customStyle="1" w:styleId="aff5">
    <w:name w:val="Дочерний элемент списка"/>
    <w:basedOn w:val="a"/>
    <w:next w:val="a"/>
    <w:uiPriority w:val="99"/>
    <w:rsid w:val="00242471"/>
    <w:pPr>
      <w:widowControl w:val="0"/>
      <w:autoSpaceDE w:val="0"/>
      <w:autoSpaceDN w:val="0"/>
      <w:adjustRightInd w:val="0"/>
      <w:ind w:left="240" w:right="300"/>
      <w:jc w:val="both"/>
    </w:pPr>
    <w:rPr>
      <w:rFonts w:ascii="Arial" w:hAnsi="Arial" w:cs="Arial"/>
      <w:color w:val="868381"/>
    </w:rPr>
  </w:style>
  <w:style w:type="paragraph" w:customStyle="1" w:styleId="aff6">
    <w:name w:val="Основное меню (преемственное)"/>
    <w:basedOn w:val="a"/>
    <w:next w:val="a"/>
    <w:uiPriority w:val="99"/>
    <w:rsid w:val="00242471"/>
    <w:pPr>
      <w:widowControl w:val="0"/>
      <w:autoSpaceDE w:val="0"/>
      <w:autoSpaceDN w:val="0"/>
      <w:adjustRightInd w:val="0"/>
      <w:ind w:firstLine="720"/>
      <w:jc w:val="both"/>
    </w:pPr>
    <w:rPr>
      <w:rFonts w:ascii="Verdana" w:hAnsi="Verdana" w:cs="Verdana"/>
      <w:sz w:val="22"/>
      <w:szCs w:val="22"/>
    </w:rPr>
  </w:style>
  <w:style w:type="paragraph" w:customStyle="1" w:styleId="aff7">
    <w:name w:val="Заголовок группы контролов"/>
    <w:basedOn w:val="a"/>
    <w:next w:val="a"/>
    <w:uiPriority w:val="99"/>
    <w:rsid w:val="00242471"/>
    <w:pPr>
      <w:widowControl w:val="0"/>
      <w:autoSpaceDE w:val="0"/>
      <w:autoSpaceDN w:val="0"/>
      <w:adjustRightInd w:val="0"/>
      <w:ind w:firstLine="720"/>
      <w:jc w:val="both"/>
    </w:pPr>
    <w:rPr>
      <w:rFonts w:ascii="Arial" w:hAnsi="Arial" w:cs="Arial"/>
      <w:b/>
      <w:bCs/>
      <w:color w:val="000000"/>
      <w:sz w:val="24"/>
      <w:szCs w:val="24"/>
    </w:rPr>
  </w:style>
  <w:style w:type="paragraph" w:customStyle="1" w:styleId="aff8">
    <w:name w:val="Заголовок для информации об изменениях"/>
    <w:basedOn w:val="1"/>
    <w:next w:val="a"/>
    <w:uiPriority w:val="99"/>
    <w:rsid w:val="00242471"/>
    <w:pPr>
      <w:keepNext w:val="0"/>
      <w:widowControl w:val="0"/>
      <w:autoSpaceDE w:val="0"/>
      <w:autoSpaceDN w:val="0"/>
      <w:adjustRightInd w:val="0"/>
      <w:spacing w:after="108"/>
      <w:outlineLvl w:val="9"/>
    </w:pPr>
    <w:rPr>
      <w:rFonts w:ascii="Calibri Light" w:hAnsi="Calibri Light"/>
      <w:i w:val="0"/>
      <w:kern w:val="32"/>
      <w:sz w:val="18"/>
      <w:szCs w:val="18"/>
      <w:shd w:val="clear" w:color="auto" w:fill="FFFFFF"/>
      <w:lang w:val="x-none" w:eastAsia="x-none"/>
    </w:rPr>
  </w:style>
  <w:style w:type="paragraph" w:customStyle="1" w:styleId="aff9">
    <w:name w:val="Заголовок распахивающейся части диалога"/>
    <w:basedOn w:val="a"/>
    <w:next w:val="a"/>
    <w:uiPriority w:val="99"/>
    <w:rsid w:val="00242471"/>
    <w:pPr>
      <w:widowControl w:val="0"/>
      <w:autoSpaceDE w:val="0"/>
      <w:autoSpaceDN w:val="0"/>
      <w:adjustRightInd w:val="0"/>
      <w:ind w:firstLine="720"/>
      <w:jc w:val="both"/>
    </w:pPr>
    <w:rPr>
      <w:rFonts w:ascii="Arial" w:hAnsi="Arial" w:cs="Arial"/>
      <w:i/>
      <w:iCs/>
      <w:color w:val="000080"/>
      <w:sz w:val="22"/>
      <w:szCs w:val="22"/>
    </w:rPr>
  </w:style>
  <w:style w:type="character" w:customStyle="1" w:styleId="affa">
    <w:name w:val="Заголовок своего сообщения"/>
    <w:uiPriority w:val="99"/>
    <w:rsid w:val="00242471"/>
    <w:rPr>
      <w:b/>
      <w:color w:val="26282F"/>
    </w:rPr>
  </w:style>
  <w:style w:type="paragraph" w:customStyle="1" w:styleId="affb">
    <w:name w:val="Заголовок статьи"/>
    <w:basedOn w:val="a"/>
    <w:next w:val="a"/>
    <w:uiPriority w:val="99"/>
    <w:rsid w:val="00242471"/>
    <w:pPr>
      <w:widowControl w:val="0"/>
      <w:autoSpaceDE w:val="0"/>
      <w:autoSpaceDN w:val="0"/>
      <w:adjustRightInd w:val="0"/>
      <w:ind w:left="1612" w:hanging="892"/>
      <w:jc w:val="both"/>
    </w:pPr>
    <w:rPr>
      <w:rFonts w:ascii="Arial" w:hAnsi="Arial" w:cs="Arial"/>
      <w:sz w:val="24"/>
      <w:szCs w:val="24"/>
    </w:rPr>
  </w:style>
  <w:style w:type="character" w:customStyle="1" w:styleId="affc">
    <w:name w:val="Заголовок чужого сообщения"/>
    <w:uiPriority w:val="99"/>
    <w:rsid w:val="00242471"/>
    <w:rPr>
      <w:b/>
      <w:color w:val="FF0000"/>
    </w:rPr>
  </w:style>
  <w:style w:type="paragraph" w:customStyle="1" w:styleId="affd">
    <w:name w:val="Заголовок ЭР (левое окно)"/>
    <w:basedOn w:val="a"/>
    <w:next w:val="a"/>
    <w:uiPriority w:val="99"/>
    <w:rsid w:val="0024247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e">
    <w:name w:val="Заголовок ЭР (правое окно)"/>
    <w:basedOn w:val="affd"/>
    <w:next w:val="a"/>
    <w:uiPriority w:val="99"/>
    <w:rsid w:val="00242471"/>
    <w:pPr>
      <w:spacing w:after="0"/>
      <w:jc w:val="left"/>
    </w:pPr>
  </w:style>
  <w:style w:type="paragraph" w:customStyle="1" w:styleId="afff">
    <w:name w:val="Интерактивный заголовок"/>
    <w:basedOn w:val="af4"/>
    <w:next w:val="a"/>
    <w:uiPriority w:val="99"/>
    <w:rsid w:val="00242471"/>
    <w:pPr>
      <w:widowControl w:val="0"/>
      <w:autoSpaceDE w:val="0"/>
      <w:autoSpaceDN w:val="0"/>
      <w:adjustRightInd w:val="0"/>
      <w:ind w:firstLine="720"/>
      <w:jc w:val="both"/>
    </w:pPr>
    <w:rPr>
      <w:rFonts w:ascii="Calibri Light" w:hAnsi="Calibri Light"/>
      <w:sz w:val="32"/>
      <w:u w:val="single"/>
      <w:shd w:val="clear" w:color="auto" w:fill="F0F0F0"/>
      <w:lang w:val="x-none" w:eastAsia="x-none"/>
    </w:rPr>
  </w:style>
  <w:style w:type="paragraph" w:customStyle="1" w:styleId="afff0">
    <w:name w:val="Текст информации об изменениях"/>
    <w:basedOn w:val="a"/>
    <w:next w:val="a"/>
    <w:uiPriority w:val="99"/>
    <w:rsid w:val="00242471"/>
    <w:pPr>
      <w:widowControl w:val="0"/>
      <w:autoSpaceDE w:val="0"/>
      <w:autoSpaceDN w:val="0"/>
      <w:adjustRightInd w:val="0"/>
      <w:ind w:firstLine="720"/>
      <w:jc w:val="both"/>
    </w:pPr>
    <w:rPr>
      <w:rFonts w:ascii="Arial" w:hAnsi="Arial" w:cs="Arial"/>
      <w:color w:val="353842"/>
      <w:sz w:val="18"/>
      <w:szCs w:val="18"/>
    </w:rPr>
  </w:style>
  <w:style w:type="paragraph" w:customStyle="1" w:styleId="afff1">
    <w:name w:val="Информация об изменениях"/>
    <w:basedOn w:val="afff0"/>
    <w:next w:val="a"/>
    <w:uiPriority w:val="99"/>
    <w:rsid w:val="00242471"/>
    <w:pPr>
      <w:spacing w:before="180"/>
      <w:ind w:left="360" w:right="360" w:firstLine="0"/>
    </w:pPr>
    <w:rPr>
      <w:shd w:val="clear" w:color="auto" w:fill="EAEFED"/>
    </w:rPr>
  </w:style>
  <w:style w:type="paragraph" w:customStyle="1" w:styleId="afff2">
    <w:name w:val="Текст (справка)"/>
    <w:basedOn w:val="a"/>
    <w:next w:val="a"/>
    <w:uiPriority w:val="99"/>
    <w:rsid w:val="00242471"/>
    <w:pPr>
      <w:widowControl w:val="0"/>
      <w:autoSpaceDE w:val="0"/>
      <w:autoSpaceDN w:val="0"/>
      <w:adjustRightInd w:val="0"/>
      <w:ind w:left="170" w:right="170"/>
    </w:pPr>
    <w:rPr>
      <w:rFonts w:ascii="Arial" w:hAnsi="Arial" w:cs="Arial"/>
      <w:sz w:val="24"/>
      <w:szCs w:val="24"/>
    </w:rPr>
  </w:style>
  <w:style w:type="paragraph" w:customStyle="1" w:styleId="afff3">
    <w:name w:val="Комментарий"/>
    <w:basedOn w:val="afff2"/>
    <w:next w:val="a"/>
    <w:uiPriority w:val="99"/>
    <w:rsid w:val="00242471"/>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242471"/>
    <w:rPr>
      <w:i/>
      <w:iCs/>
    </w:rPr>
  </w:style>
  <w:style w:type="paragraph" w:customStyle="1" w:styleId="afff5">
    <w:name w:val="Текст (лев. подпись)"/>
    <w:basedOn w:val="a"/>
    <w:next w:val="a"/>
    <w:uiPriority w:val="99"/>
    <w:rsid w:val="00242471"/>
    <w:pPr>
      <w:widowControl w:val="0"/>
      <w:autoSpaceDE w:val="0"/>
      <w:autoSpaceDN w:val="0"/>
      <w:adjustRightInd w:val="0"/>
    </w:pPr>
    <w:rPr>
      <w:rFonts w:ascii="Arial" w:hAnsi="Arial" w:cs="Arial"/>
      <w:sz w:val="24"/>
      <w:szCs w:val="24"/>
    </w:rPr>
  </w:style>
  <w:style w:type="paragraph" w:customStyle="1" w:styleId="afff6">
    <w:name w:val="Колонтитул (левый)"/>
    <w:basedOn w:val="afff5"/>
    <w:next w:val="a"/>
    <w:uiPriority w:val="99"/>
    <w:rsid w:val="00242471"/>
    <w:rPr>
      <w:sz w:val="14"/>
      <w:szCs w:val="14"/>
    </w:rPr>
  </w:style>
  <w:style w:type="paragraph" w:customStyle="1" w:styleId="afff7">
    <w:name w:val="Текст (прав. подпись)"/>
    <w:basedOn w:val="a"/>
    <w:next w:val="a"/>
    <w:uiPriority w:val="99"/>
    <w:rsid w:val="00242471"/>
    <w:pPr>
      <w:widowControl w:val="0"/>
      <w:autoSpaceDE w:val="0"/>
      <w:autoSpaceDN w:val="0"/>
      <w:adjustRightInd w:val="0"/>
      <w:jc w:val="right"/>
    </w:pPr>
    <w:rPr>
      <w:rFonts w:ascii="Arial" w:hAnsi="Arial" w:cs="Arial"/>
      <w:sz w:val="24"/>
      <w:szCs w:val="24"/>
    </w:rPr>
  </w:style>
  <w:style w:type="paragraph" w:customStyle="1" w:styleId="afff8">
    <w:name w:val="Колонтитул (правый)"/>
    <w:basedOn w:val="afff7"/>
    <w:next w:val="a"/>
    <w:uiPriority w:val="99"/>
    <w:rsid w:val="00242471"/>
    <w:rPr>
      <w:sz w:val="14"/>
      <w:szCs w:val="14"/>
    </w:rPr>
  </w:style>
  <w:style w:type="paragraph" w:customStyle="1" w:styleId="afff9">
    <w:name w:val="Комментарий пользователя"/>
    <w:basedOn w:val="afff3"/>
    <w:next w:val="a"/>
    <w:uiPriority w:val="99"/>
    <w:rsid w:val="00242471"/>
    <w:pPr>
      <w:jc w:val="left"/>
    </w:pPr>
    <w:rPr>
      <w:shd w:val="clear" w:color="auto" w:fill="FFDFE0"/>
    </w:rPr>
  </w:style>
  <w:style w:type="paragraph" w:customStyle="1" w:styleId="afffa">
    <w:name w:val="Куда обратиться?"/>
    <w:basedOn w:val="aff0"/>
    <w:next w:val="a"/>
    <w:uiPriority w:val="99"/>
    <w:rsid w:val="00242471"/>
  </w:style>
  <w:style w:type="paragraph" w:customStyle="1" w:styleId="afffb">
    <w:name w:val="Моноширинный"/>
    <w:basedOn w:val="a"/>
    <w:next w:val="a"/>
    <w:uiPriority w:val="99"/>
    <w:rsid w:val="00242471"/>
    <w:pPr>
      <w:widowControl w:val="0"/>
      <w:autoSpaceDE w:val="0"/>
      <w:autoSpaceDN w:val="0"/>
      <w:adjustRightInd w:val="0"/>
    </w:pPr>
    <w:rPr>
      <w:rFonts w:ascii="Courier New" w:hAnsi="Courier New" w:cs="Courier New"/>
      <w:sz w:val="24"/>
      <w:szCs w:val="24"/>
    </w:rPr>
  </w:style>
  <w:style w:type="character" w:customStyle="1" w:styleId="afffc">
    <w:name w:val="Найденные слова"/>
    <w:uiPriority w:val="99"/>
    <w:rsid w:val="00242471"/>
    <w:rPr>
      <w:color w:val="26282F"/>
      <w:shd w:val="clear" w:color="auto" w:fill="FFF580"/>
    </w:rPr>
  </w:style>
  <w:style w:type="paragraph" w:customStyle="1" w:styleId="afffd">
    <w:name w:val="Напишите нам"/>
    <w:basedOn w:val="a"/>
    <w:next w:val="a"/>
    <w:uiPriority w:val="99"/>
    <w:rsid w:val="00242471"/>
    <w:pPr>
      <w:widowControl w:val="0"/>
      <w:autoSpaceDE w:val="0"/>
      <w:autoSpaceDN w:val="0"/>
      <w:adjustRightInd w:val="0"/>
      <w:spacing w:before="90" w:after="90"/>
      <w:ind w:left="180" w:right="180"/>
      <w:jc w:val="both"/>
    </w:pPr>
    <w:rPr>
      <w:rFonts w:ascii="Arial" w:hAnsi="Arial" w:cs="Arial"/>
      <w:shd w:val="clear" w:color="auto" w:fill="EFFFAD"/>
    </w:rPr>
  </w:style>
  <w:style w:type="character" w:customStyle="1" w:styleId="afffe">
    <w:name w:val="Не вступил в силу"/>
    <w:uiPriority w:val="99"/>
    <w:rsid w:val="00242471"/>
    <w:rPr>
      <w:color w:val="000000"/>
      <w:shd w:val="clear" w:color="auto" w:fill="D8EDE8"/>
    </w:rPr>
  </w:style>
  <w:style w:type="paragraph" w:customStyle="1" w:styleId="affff">
    <w:name w:val="Необходимые документы"/>
    <w:basedOn w:val="aff0"/>
    <w:next w:val="a"/>
    <w:uiPriority w:val="99"/>
    <w:rsid w:val="00242471"/>
    <w:pPr>
      <w:ind w:firstLine="118"/>
    </w:pPr>
  </w:style>
  <w:style w:type="paragraph" w:customStyle="1" w:styleId="affff0">
    <w:name w:val="Нормальный (таблица)"/>
    <w:basedOn w:val="a"/>
    <w:next w:val="a"/>
    <w:uiPriority w:val="99"/>
    <w:rsid w:val="00242471"/>
    <w:pPr>
      <w:widowControl w:val="0"/>
      <w:autoSpaceDE w:val="0"/>
      <w:autoSpaceDN w:val="0"/>
      <w:adjustRightInd w:val="0"/>
      <w:jc w:val="both"/>
    </w:pPr>
    <w:rPr>
      <w:rFonts w:ascii="Arial" w:hAnsi="Arial" w:cs="Arial"/>
      <w:sz w:val="24"/>
      <w:szCs w:val="24"/>
    </w:rPr>
  </w:style>
  <w:style w:type="paragraph" w:customStyle="1" w:styleId="affff1">
    <w:name w:val="Таблицы (моноширинный)"/>
    <w:basedOn w:val="a"/>
    <w:next w:val="a"/>
    <w:uiPriority w:val="99"/>
    <w:rsid w:val="00242471"/>
    <w:pPr>
      <w:widowControl w:val="0"/>
      <w:autoSpaceDE w:val="0"/>
      <w:autoSpaceDN w:val="0"/>
      <w:adjustRightInd w:val="0"/>
    </w:pPr>
    <w:rPr>
      <w:rFonts w:ascii="Courier New" w:hAnsi="Courier New" w:cs="Courier New"/>
      <w:sz w:val="24"/>
      <w:szCs w:val="24"/>
    </w:rPr>
  </w:style>
  <w:style w:type="paragraph" w:customStyle="1" w:styleId="affff2">
    <w:name w:val="Оглавление"/>
    <w:basedOn w:val="affff1"/>
    <w:next w:val="a"/>
    <w:uiPriority w:val="99"/>
    <w:rsid w:val="00242471"/>
    <w:pPr>
      <w:ind w:left="140"/>
    </w:pPr>
  </w:style>
  <w:style w:type="character" w:customStyle="1" w:styleId="affff3">
    <w:name w:val="Опечатки"/>
    <w:uiPriority w:val="99"/>
    <w:rsid w:val="00242471"/>
    <w:rPr>
      <w:color w:val="FF0000"/>
    </w:rPr>
  </w:style>
  <w:style w:type="paragraph" w:customStyle="1" w:styleId="affff4">
    <w:name w:val="Переменная часть"/>
    <w:basedOn w:val="aff6"/>
    <w:next w:val="a"/>
    <w:uiPriority w:val="99"/>
    <w:rsid w:val="00242471"/>
    <w:rPr>
      <w:sz w:val="18"/>
      <w:szCs w:val="18"/>
    </w:rPr>
  </w:style>
  <w:style w:type="paragraph" w:customStyle="1" w:styleId="affff5">
    <w:name w:val="Подвал для информации об изменениях"/>
    <w:basedOn w:val="1"/>
    <w:next w:val="a"/>
    <w:uiPriority w:val="99"/>
    <w:rsid w:val="00242471"/>
    <w:pPr>
      <w:keepNext w:val="0"/>
      <w:widowControl w:val="0"/>
      <w:autoSpaceDE w:val="0"/>
      <w:autoSpaceDN w:val="0"/>
      <w:adjustRightInd w:val="0"/>
      <w:spacing w:before="108" w:after="108"/>
      <w:outlineLvl w:val="9"/>
    </w:pPr>
    <w:rPr>
      <w:rFonts w:ascii="Calibri Light" w:hAnsi="Calibri Light"/>
      <w:i w:val="0"/>
      <w:kern w:val="32"/>
      <w:sz w:val="18"/>
      <w:szCs w:val="18"/>
      <w:lang w:val="x-none" w:eastAsia="x-none"/>
    </w:rPr>
  </w:style>
  <w:style w:type="paragraph" w:customStyle="1" w:styleId="affff6">
    <w:name w:val="Подзаголовок для информации об изменениях"/>
    <w:basedOn w:val="afff0"/>
    <w:next w:val="a"/>
    <w:uiPriority w:val="99"/>
    <w:rsid w:val="00242471"/>
    <w:rPr>
      <w:b/>
      <w:bCs/>
    </w:rPr>
  </w:style>
  <w:style w:type="paragraph" w:customStyle="1" w:styleId="affff7">
    <w:name w:val="Подчёркнутый текст"/>
    <w:basedOn w:val="a"/>
    <w:next w:val="a"/>
    <w:uiPriority w:val="99"/>
    <w:rsid w:val="00242471"/>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8">
    <w:name w:val="Постоянная часть"/>
    <w:basedOn w:val="aff6"/>
    <w:next w:val="a"/>
    <w:uiPriority w:val="99"/>
    <w:rsid w:val="00242471"/>
    <w:rPr>
      <w:sz w:val="20"/>
      <w:szCs w:val="20"/>
    </w:rPr>
  </w:style>
  <w:style w:type="paragraph" w:customStyle="1" w:styleId="affff9">
    <w:name w:val="Прижатый влево"/>
    <w:basedOn w:val="a"/>
    <w:next w:val="a"/>
    <w:uiPriority w:val="99"/>
    <w:rsid w:val="00242471"/>
    <w:pPr>
      <w:widowControl w:val="0"/>
      <w:autoSpaceDE w:val="0"/>
      <w:autoSpaceDN w:val="0"/>
      <w:adjustRightInd w:val="0"/>
    </w:pPr>
    <w:rPr>
      <w:rFonts w:ascii="Arial" w:hAnsi="Arial" w:cs="Arial"/>
      <w:sz w:val="24"/>
      <w:szCs w:val="24"/>
    </w:rPr>
  </w:style>
  <w:style w:type="paragraph" w:customStyle="1" w:styleId="affffa">
    <w:name w:val="Пример."/>
    <w:basedOn w:val="aff0"/>
    <w:next w:val="a"/>
    <w:uiPriority w:val="99"/>
    <w:rsid w:val="00242471"/>
  </w:style>
  <w:style w:type="paragraph" w:customStyle="1" w:styleId="affffb">
    <w:name w:val="Примечание."/>
    <w:basedOn w:val="aff0"/>
    <w:next w:val="a"/>
    <w:uiPriority w:val="99"/>
    <w:rsid w:val="00242471"/>
  </w:style>
  <w:style w:type="character" w:customStyle="1" w:styleId="affffc">
    <w:name w:val="Продолжение ссылки"/>
    <w:uiPriority w:val="99"/>
    <w:rsid w:val="00242471"/>
  </w:style>
  <w:style w:type="paragraph" w:customStyle="1" w:styleId="affffd">
    <w:name w:val="Словарная статья"/>
    <w:basedOn w:val="a"/>
    <w:next w:val="a"/>
    <w:uiPriority w:val="99"/>
    <w:rsid w:val="00242471"/>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uiPriority w:val="99"/>
    <w:rsid w:val="00242471"/>
    <w:rPr>
      <w:color w:val="26282F"/>
    </w:rPr>
  </w:style>
  <w:style w:type="character" w:customStyle="1" w:styleId="afffff">
    <w:name w:val="Сравнение редакций. Добавленный фрагмент"/>
    <w:uiPriority w:val="99"/>
    <w:rsid w:val="00242471"/>
    <w:rPr>
      <w:color w:val="000000"/>
      <w:shd w:val="clear" w:color="auto" w:fill="C1D7FF"/>
    </w:rPr>
  </w:style>
  <w:style w:type="character" w:customStyle="1" w:styleId="afffff0">
    <w:name w:val="Сравнение редакций. Удаленный фрагмент"/>
    <w:uiPriority w:val="99"/>
    <w:rsid w:val="00242471"/>
    <w:rPr>
      <w:color w:val="000000"/>
      <w:shd w:val="clear" w:color="auto" w:fill="C4C413"/>
    </w:rPr>
  </w:style>
  <w:style w:type="paragraph" w:customStyle="1" w:styleId="afffff1">
    <w:name w:val="Ссылка на официальную публикацию"/>
    <w:basedOn w:val="a"/>
    <w:next w:val="a"/>
    <w:uiPriority w:val="99"/>
    <w:rsid w:val="00242471"/>
    <w:pPr>
      <w:widowControl w:val="0"/>
      <w:autoSpaceDE w:val="0"/>
      <w:autoSpaceDN w:val="0"/>
      <w:adjustRightInd w:val="0"/>
      <w:ind w:firstLine="720"/>
      <w:jc w:val="both"/>
    </w:pPr>
    <w:rPr>
      <w:rFonts w:ascii="Arial" w:hAnsi="Arial" w:cs="Arial"/>
      <w:sz w:val="24"/>
      <w:szCs w:val="24"/>
    </w:rPr>
  </w:style>
  <w:style w:type="character" w:customStyle="1" w:styleId="afffff2">
    <w:name w:val="Ссылка на утративший силу документ"/>
    <w:uiPriority w:val="99"/>
    <w:rsid w:val="00242471"/>
    <w:rPr>
      <w:color w:val="749232"/>
    </w:rPr>
  </w:style>
  <w:style w:type="paragraph" w:customStyle="1" w:styleId="afffff3">
    <w:name w:val="Текст в таблице"/>
    <w:basedOn w:val="affff0"/>
    <w:next w:val="a"/>
    <w:uiPriority w:val="99"/>
    <w:rsid w:val="00242471"/>
    <w:pPr>
      <w:ind w:firstLine="500"/>
    </w:pPr>
  </w:style>
  <w:style w:type="paragraph" w:customStyle="1" w:styleId="afffff4">
    <w:name w:val="Текст ЭР (см. также)"/>
    <w:basedOn w:val="a"/>
    <w:next w:val="a"/>
    <w:uiPriority w:val="99"/>
    <w:rsid w:val="00242471"/>
    <w:pPr>
      <w:widowControl w:val="0"/>
      <w:autoSpaceDE w:val="0"/>
      <w:autoSpaceDN w:val="0"/>
      <w:adjustRightInd w:val="0"/>
      <w:spacing w:before="200"/>
    </w:pPr>
    <w:rPr>
      <w:rFonts w:ascii="Arial" w:hAnsi="Arial" w:cs="Arial"/>
    </w:rPr>
  </w:style>
  <w:style w:type="paragraph" w:customStyle="1" w:styleId="afffff5">
    <w:name w:val="Технический комментарий"/>
    <w:basedOn w:val="a"/>
    <w:next w:val="a"/>
    <w:uiPriority w:val="99"/>
    <w:rsid w:val="00242471"/>
    <w:pPr>
      <w:widowControl w:val="0"/>
      <w:autoSpaceDE w:val="0"/>
      <w:autoSpaceDN w:val="0"/>
      <w:adjustRightInd w:val="0"/>
    </w:pPr>
    <w:rPr>
      <w:rFonts w:ascii="Arial" w:hAnsi="Arial" w:cs="Arial"/>
      <w:color w:val="463F31"/>
      <w:sz w:val="24"/>
      <w:szCs w:val="24"/>
      <w:shd w:val="clear" w:color="auto" w:fill="FFFFA6"/>
    </w:rPr>
  </w:style>
  <w:style w:type="character" w:customStyle="1" w:styleId="afffff6">
    <w:name w:val="Утратил силу"/>
    <w:uiPriority w:val="99"/>
    <w:rsid w:val="00242471"/>
    <w:rPr>
      <w:strike/>
      <w:color w:val="666600"/>
    </w:rPr>
  </w:style>
  <w:style w:type="paragraph" w:customStyle="1" w:styleId="afffff7">
    <w:name w:val="Формула"/>
    <w:basedOn w:val="a"/>
    <w:next w:val="a"/>
    <w:uiPriority w:val="99"/>
    <w:rsid w:val="00242471"/>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8">
    <w:name w:val="Центрированный (таблица)"/>
    <w:basedOn w:val="affff0"/>
    <w:next w:val="a"/>
    <w:uiPriority w:val="99"/>
    <w:rsid w:val="00242471"/>
    <w:pPr>
      <w:jc w:val="center"/>
    </w:pPr>
  </w:style>
  <w:style w:type="paragraph" w:customStyle="1" w:styleId="-">
    <w:name w:val="ЭР-содержание (правое окно)"/>
    <w:basedOn w:val="a"/>
    <w:next w:val="a"/>
    <w:uiPriority w:val="99"/>
    <w:rsid w:val="00242471"/>
    <w:pPr>
      <w:widowControl w:val="0"/>
      <w:autoSpaceDE w:val="0"/>
      <w:autoSpaceDN w:val="0"/>
      <w:adjustRightInd w:val="0"/>
      <w:spacing w:before="300"/>
    </w:pPr>
    <w:rPr>
      <w:rFonts w:ascii="Arial" w:hAnsi="Arial" w:cs="Arial"/>
      <w:sz w:val="24"/>
      <w:szCs w:val="24"/>
    </w:rPr>
  </w:style>
  <w:style w:type="table" w:customStyle="1" w:styleId="13">
    <w:name w:val="Сетка таблицы1"/>
    <w:basedOn w:val="a1"/>
    <w:next w:val="ad"/>
    <w:uiPriority w:val="59"/>
    <w:rsid w:val="002424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
    <w:link w:val="afffffa"/>
    <w:uiPriority w:val="99"/>
    <w:unhideWhenUsed/>
    <w:rsid w:val="00242471"/>
    <w:pPr>
      <w:widowControl w:val="0"/>
      <w:autoSpaceDE w:val="0"/>
      <w:autoSpaceDN w:val="0"/>
      <w:adjustRightInd w:val="0"/>
      <w:ind w:firstLine="720"/>
      <w:jc w:val="both"/>
    </w:pPr>
    <w:rPr>
      <w:rFonts w:ascii="Arial" w:hAnsi="Arial"/>
      <w:lang w:val="x-none" w:eastAsia="x-none"/>
    </w:rPr>
  </w:style>
  <w:style w:type="character" w:customStyle="1" w:styleId="afffffa">
    <w:name w:val="Текст концевой сноски Знак"/>
    <w:basedOn w:val="a0"/>
    <w:link w:val="afffff9"/>
    <w:uiPriority w:val="99"/>
    <w:rsid w:val="00242471"/>
    <w:rPr>
      <w:rFonts w:ascii="Arial" w:eastAsia="Times New Roman" w:hAnsi="Arial" w:cs="Times New Roman"/>
      <w:sz w:val="20"/>
      <w:szCs w:val="20"/>
      <w:lang w:val="x-none" w:eastAsia="x-none"/>
    </w:rPr>
  </w:style>
  <w:style w:type="character" w:styleId="afffffb">
    <w:name w:val="endnote reference"/>
    <w:uiPriority w:val="99"/>
    <w:unhideWhenUsed/>
    <w:rsid w:val="00242471"/>
    <w:rPr>
      <w:rFonts w:cs="Times New Roman"/>
      <w:vertAlign w:val="superscript"/>
    </w:rPr>
  </w:style>
  <w:style w:type="paragraph" w:styleId="afffffc">
    <w:name w:val="footnote text"/>
    <w:basedOn w:val="a"/>
    <w:link w:val="afffffd"/>
    <w:uiPriority w:val="99"/>
    <w:unhideWhenUsed/>
    <w:rsid w:val="00242471"/>
    <w:pPr>
      <w:widowControl w:val="0"/>
      <w:autoSpaceDE w:val="0"/>
      <w:autoSpaceDN w:val="0"/>
      <w:adjustRightInd w:val="0"/>
      <w:ind w:firstLine="720"/>
      <w:jc w:val="both"/>
    </w:pPr>
    <w:rPr>
      <w:rFonts w:ascii="Arial" w:hAnsi="Arial"/>
      <w:lang w:val="x-none" w:eastAsia="x-none"/>
    </w:rPr>
  </w:style>
  <w:style w:type="character" w:customStyle="1" w:styleId="afffffd">
    <w:name w:val="Текст сноски Знак"/>
    <w:basedOn w:val="a0"/>
    <w:link w:val="afffffc"/>
    <w:uiPriority w:val="99"/>
    <w:rsid w:val="00242471"/>
    <w:rPr>
      <w:rFonts w:ascii="Arial" w:eastAsia="Times New Roman" w:hAnsi="Arial" w:cs="Times New Roman"/>
      <w:sz w:val="20"/>
      <w:szCs w:val="20"/>
      <w:lang w:val="x-none" w:eastAsia="x-none"/>
    </w:rPr>
  </w:style>
  <w:style w:type="character" w:styleId="afffffe">
    <w:name w:val="footnote reference"/>
    <w:uiPriority w:val="99"/>
    <w:unhideWhenUsed/>
    <w:rsid w:val="00242471"/>
    <w:rPr>
      <w:rFonts w:cs="Times New Roman"/>
      <w:vertAlign w:val="superscript"/>
    </w:rPr>
  </w:style>
  <w:style w:type="paragraph" w:styleId="23">
    <w:name w:val="Body Text 2"/>
    <w:basedOn w:val="a"/>
    <w:link w:val="24"/>
    <w:uiPriority w:val="99"/>
    <w:rsid w:val="00242471"/>
    <w:pPr>
      <w:jc w:val="both"/>
    </w:pPr>
    <w:rPr>
      <w:sz w:val="24"/>
      <w:lang w:val="x-none" w:eastAsia="x-none"/>
    </w:rPr>
  </w:style>
  <w:style w:type="character" w:customStyle="1" w:styleId="24">
    <w:name w:val="Основной текст 2 Знак"/>
    <w:basedOn w:val="a0"/>
    <w:link w:val="23"/>
    <w:uiPriority w:val="99"/>
    <w:rsid w:val="0024247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242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Основной текст1"/>
    <w:rsid w:val="00242471"/>
    <w:rPr>
      <w:rFonts w:ascii="Bookman Old Style" w:hAnsi="Bookman Old Style"/>
      <w:color w:val="000000"/>
      <w:spacing w:val="5"/>
      <w:w w:val="100"/>
      <w:position w:val="0"/>
      <w:sz w:val="19"/>
      <w:shd w:val="clear" w:color="auto" w:fill="FFFFFF"/>
      <w:lang w:val="ru-RU" w:eastAsia="ru-RU"/>
    </w:rPr>
  </w:style>
  <w:style w:type="character" w:customStyle="1" w:styleId="doccaption">
    <w:name w:val="doccaption"/>
    <w:rsid w:val="00242471"/>
  </w:style>
  <w:style w:type="character" w:styleId="affffff">
    <w:name w:val="annotation reference"/>
    <w:uiPriority w:val="99"/>
    <w:unhideWhenUsed/>
    <w:rsid w:val="00242471"/>
    <w:rPr>
      <w:rFonts w:cs="Times New Roman"/>
      <w:sz w:val="16"/>
    </w:rPr>
  </w:style>
  <w:style w:type="paragraph" w:styleId="affffff0">
    <w:name w:val="annotation text"/>
    <w:basedOn w:val="a"/>
    <w:link w:val="affffff1"/>
    <w:uiPriority w:val="99"/>
    <w:unhideWhenUsed/>
    <w:rsid w:val="00242471"/>
    <w:pPr>
      <w:widowControl w:val="0"/>
      <w:autoSpaceDE w:val="0"/>
      <w:autoSpaceDN w:val="0"/>
      <w:adjustRightInd w:val="0"/>
      <w:ind w:firstLine="720"/>
      <w:jc w:val="both"/>
    </w:pPr>
    <w:rPr>
      <w:rFonts w:ascii="Arial" w:hAnsi="Arial"/>
      <w:lang w:val="x-none" w:eastAsia="x-none"/>
    </w:rPr>
  </w:style>
  <w:style w:type="character" w:customStyle="1" w:styleId="affffff1">
    <w:name w:val="Текст примечания Знак"/>
    <w:basedOn w:val="a0"/>
    <w:link w:val="affffff0"/>
    <w:uiPriority w:val="99"/>
    <w:rsid w:val="00242471"/>
    <w:rPr>
      <w:rFonts w:ascii="Arial" w:eastAsia="Times New Roman" w:hAnsi="Arial" w:cs="Times New Roman"/>
      <w:sz w:val="20"/>
      <w:szCs w:val="20"/>
      <w:lang w:val="x-none" w:eastAsia="x-none"/>
    </w:rPr>
  </w:style>
  <w:style w:type="paragraph" w:styleId="affffff2">
    <w:name w:val="annotation subject"/>
    <w:basedOn w:val="affffff0"/>
    <w:next w:val="affffff0"/>
    <w:link w:val="affffff3"/>
    <w:uiPriority w:val="99"/>
    <w:unhideWhenUsed/>
    <w:rsid w:val="00242471"/>
    <w:rPr>
      <w:b/>
    </w:rPr>
  </w:style>
  <w:style w:type="character" w:customStyle="1" w:styleId="affffff3">
    <w:name w:val="Тема примечания Знак"/>
    <w:basedOn w:val="affffff1"/>
    <w:link w:val="affffff2"/>
    <w:uiPriority w:val="99"/>
    <w:rsid w:val="00242471"/>
    <w:rPr>
      <w:rFonts w:ascii="Arial" w:eastAsia="Times New Roman" w:hAnsi="Arial" w:cs="Times New Roman"/>
      <w:b/>
      <w:sz w:val="20"/>
      <w:szCs w:val="20"/>
      <w:lang w:val="x-none" w:eastAsia="x-none"/>
    </w:rPr>
  </w:style>
  <w:style w:type="character" w:customStyle="1" w:styleId="ConsPlusNormal0">
    <w:name w:val="ConsPlusNormal Знак"/>
    <w:link w:val="ConsPlusNormal"/>
    <w:locked/>
    <w:rsid w:val="00242471"/>
    <w:rPr>
      <w:rFonts w:ascii="Arial" w:eastAsia="Times New Roman" w:hAnsi="Arial" w:cs="Arial"/>
      <w:sz w:val="20"/>
      <w:szCs w:val="20"/>
      <w:lang w:eastAsia="ru-RU"/>
    </w:rPr>
  </w:style>
  <w:style w:type="character" w:styleId="affffff4">
    <w:name w:val="FollowedHyperlink"/>
    <w:uiPriority w:val="99"/>
    <w:unhideWhenUsed/>
    <w:rsid w:val="00242471"/>
    <w:rPr>
      <w:rFonts w:cs="Times New Roman"/>
      <w:color w:val="800080"/>
      <w:u w:val="single"/>
    </w:rPr>
  </w:style>
  <w:style w:type="paragraph" w:styleId="affffff5">
    <w:name w:val="Plain Text"/>
    <w:basedOn w:val="a"/>
    <w:link w:val="affffff6"/>
    <w:uiPriority w:val="99"/>
    <w:unhideWhenUsed/>
    <w:rsid w:val="00242471"/>
    <w:rPr>
      <w:rFonts w:ascii="Consolas" w:hAnsi="Consolas"/>
      <w:sz w:val="21"/>
      <w:szCs w:val="21"/>
      <w:lang w:val="x-none" w:eastAsia="en-US"/>
    </w:rPr>
  </w:style>
  <w:style w:type="character" w:customStyle="1" w:styleId="affffff6">
    <w:name w:val="Текст Знак"/>
    <w:basedOn w:val="a0"/>
    <w:link w:val="affffff5"/>
    <w:uiPriority w:val="99"/>
    <w:rsid w:val="00242471"/>
    <w:rPr>
      <w:rFonts w:ascii="Consolas" w:eastAsia="Times New Roman" w:hAnsi="Consolas" w:cs="Times New Roman"/>
      <w:sz w:val="21"/>
      <w:szCs w:val="21"/>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7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2471"/>
    <w:pPr>
      <w:keepNext/>
      <w:jc w:val="center"/>
      <w:outlineLvl w:val="0"/>
    </w:pPr>
    <w:rPr>
      <w:i/>
      <w:sz w:val="28"/>
    </w:rPr>
  </w:style>
  <w:style w:type="paragraph" w:styleId="2">
    <w:name w:val="heading 2"/>
    <w:basedOn w:val="1"/>
    <w:next w:val="a"/>
    <w:link w:val="20"/>
    <w:uiPriority w:val="9"/>
    <w:qFormat/>
    <w:rsid w:val="00242471"/>
    <w:pPr>
      <w:keepNext w:val="0"/>
      <w:widowControl w:val="0"/>
      <w:autoSpaceDE w:val="0"/>
      <w:autoSpaceDN w:val="0"/>
      <w:adjustRightInd w:val="0"/>
      <w:spacing w:before="108" w:after="108"/>
      <w:outlineLvl w:val="1"/>
    </w:pPr>
    <w:rPr>
      <w:rFonts w:ascii="Calibri Light" w:hAnsi="Calibri Light"/>
      <w:b/>
      <w:lang w:val="x-none" w:eastAsia="x-none"/>
    </w:rPr>
  </w:style>
  <w:style w:type="paragraph" w:styleId="3">
    <w:name w:val="heading 3"/>
    <w:basedOn w:val="2"/>
    <w:next w:val="a"/>
    <w:link w:val="30"/>
    <w:uiPriority w:val="9"/>
    <w:qFormat/>
    <w:rsid w:val="00242471"/>
    <w:pPr>
      <w:outlineLvl w:val="2"/>
    </w:pPr>
    <w:rPr>
      <w:i w:val="0"/>
      <w:sz w:val="26"/>
    </w:rPr>
  </w:style>
  <w:style w:type="paragraph" w:styleId="4">
    <w:name w:val="heading 4"/>
    <w:basedOn w:val="3"/>
    <w:next w:val="a"/>
    <w:link w:val="40"/>
    <w:uiPriority w:val="9"/>
    <w:qFormat/>
    <w:rsid w:val="00242471"/>
    <w:pPr>
      <w:outlineLvl w:val="3"/>
    </w:pPr>
    <w:rPr>
      <w:rFonts w:ascii="Calibri" w:hAnsi="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471"/>
    <w:rPr>
      <w:rFonts w:ascii="Times New Roman" w:eastAsia="Times New Roman" w:hAnsi="Times New Roman" w:cs="Times New Roman"/>
      <w:i/>
      <w:sz w:val="28"/>
      <w:szCs w:val="20"/>
      <w:lang w:eastAsia="ru-RU"/>
    </w:rPr>
  </w:style>
  <w:style w:type="character" w:customStyle="1" w:styleId="20">
    <w:name w:val="Заголовок 2 Знак"/>
    <w:basedOn w:val="a0"/>
    <w:link w:val="2"/>
    <w:uiPriority w:val="9"/>
    <w:rsid w:val="00242471"/>
    <w:rPr>
      <w:rFonts w:ascii="Calibri Light" w:eastAsia="Times New Roman" w:hAnsi="Calibri Light" w:cs="Times New Roman"/>
      <w:b/>
      <w:i/>
      <w:sz w:val="28"/>
      <w:szCs w:val="20"/>
      <w:lang w:val="x-none" w:eastAsia="x-none"/>
    </w:rPr>
  </w:style>
  <w:style w:type="character" w:customStyle="1" w:styleId="30">
    <w:name w:val="Заголовок 3 Знак"/>
    <w:basedOn w:val="a0"/>
    <w:link w:val="3"/>
    <w:uiPriority w:val="9"/>
    <w:rsid w:val="00242471"/>
    <w:rPr>
      <w:rFonts w:ascii="Calibri Light" w:eastAsia="Times New Roman" w:hAnsi="Calibri Light" w:cs="Times New Roman"/>
      <w:b/>
      <w:sz w:val="26"/>
      <w:szCs w:val="20"/>
      <w:lang w:val="x-none" w:eastAsia="x-none"/>
    </w:rPr>
  </w:style>
  <w:style w:type="character" w:customStyle="1" w:styleId="40">
    <w:name w:val="Заголовок 4 Знак"/>
    <w:basedOn w:val="a0"/>
    <w:link w:val="4"/>
    <w:uiPriority w:val="9"/>
    <w:rsid w:val="00242471"/>
    <w:rPr>
      <w:rFonts w:ascii="Calibri" w:eastAsia="Times New Roman" w:hAnsi="Calibri" w:cs="Times New Roman"/>
      <w:b/>
      <w:sz w:val="28"/>
      <w:szCs w:val="20"/>
      <w:lang w:val="x-none" w:eastAsia="x-none"/>
    </w:rPr>
  </w:style>
  <w:style w:type="paragraph" w:customStyle="1" w:styleId="ConsNonformat">
    <w:name w:val="ConsNonformat"/>
    <w:rsid w:val="0024247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11">
    <w:name w:val="Знак2 Знак Знак1 Знак1 Знак Знак Знак Знак Знак Знак Знак Знак Знак Знак Знак Знак"/>
    <w:basedOn w:val="a"/>
    <w:rsid w:val="00242471"/>
    <w:pPr>
      <w:spacing w:after="160" w:line="240" w:lineRule="exact"/>
    </w:pPr>
    <w:rPr>
      <w:rFonts w:ascii="Verdana" w:hAnsi="Verdana"/>
      <w:lang w:val="en-US" w:eastAsia="en-US"/>
    </w:rPr>
  </w:style>
  <w:style w:type="paragraph" w:styleId="a3">
    <w:name w:val="header"/>
    <w:basedOn w:val="a"/>
    <w:link w:val="a4"/>
    <w:uiPriority w:val="99"/>
    <w:rsid w:val="00242471"/>
    <w:pPr>
      <w:tabs>
        <w:tab w:val="center" w:pos="4677"/>
        <w:tab w:val="right" w:pos="9355"/>
      </w:tabs>
    </w:pPr>
  </w:style>
  <w:style w:type="character" w:customStyle="1" w:styleId="a4">
    <w:name w:val="Верхний колонтитул Знак"/>
    <w:basedOn w:val="a0"/>
    <w:link w:val="a3"/>
    <w:uiPriority w:val="99"/>
    <w:rsid w:val="00242471"/>
    <w:rPr>
      <w:rFonts w:ascii="Times New Roman" w:eastAsia="Times New Roman" w:hAnsi="Times New Roman" w:cs="Times New Roman"/>
      <w:sz w:val="20"/>
      <w:szCs w:val="20"/>
      <w:lang w:eastAsia="ru-RU"/>
    </w:rPr>
  </w:style>
  <w:style w:type="character" w:styleId="a5">
    <w:name w:val="page number"/>
    <w:basedOn w:val="a0"/>
    <w:rsid w:val="00242471"/>
  </w:style>
  <w:style w:type="character" w:styleId="a6">
    <w:name w:val="Hyperlink"/>
    <w:uiPriority w:val="99"/>
    <w:unhideWhenUsed/>
    <w:rsid w:val="00242471"/>
    <w:rPr>
      <w:color w:val="0000FF"/>
      <w:u w:val="single"/>
    </w:rPr>
  </w:style>
  <w:style w:type="paragraph" w:styleId="a7">
    <w:name w:val="Normal (Web)"/>
    <w:basedOn w:val="a"/>
    <w:unhideWhenUsed/>
    <w:rsid w:val="00242471"/>
    <w:pPr>
      <w:spacing w:before="100" w:beforeAutospacing="1" w:after="100" w:afterAutospacing="1"/>
    </w:pPr>
    <w:rPr>
      <w:sz w:val="24"/>
      <w:szCs w:val="24"/>
    </w:rPr>
  </w:style>
  <w:style w:type="character" w:styleId="a8">
    <w:name w:val="Strong"/>
    <w:uiPriority w:val="22"/>
    <w:qFormat/>
    <w:rsid w:val="00242471"/>
    <w:rPr>
      <w:b/>
      <w:bCs/>
    </w:rPr>
  </w:style>
  <w:style w:type="paragraph" w:styleId="a9">
    <w:name w:val="Body Text Indent"/>
    <w:basedOn w:val="a"/>
    <w:link w:val="aa"/>
    <w:unhideWhenUsed/>
    <w:rsid w:val="00242471"/>
    <w:pPr>
      <w:spacing w:after="120"/>
      <w:ind w:left="283"/>
    </w:pPr>
  </w:style>
  <w:style w:type="character" w:customStyle="1" w:styleId="aa">
    <w:name w:val="Основной текст с отступом Знак"/>
    <w:basedOn w:val="a0"/>
    <w:link w:val="a9"/>
    <w:rsid w:val="00242471"/>
    <w:rPr>
      <w:rFonts w:ascii="Times New Roman" w:eastAsia="Times New Roman" w:hAnsi="Times New Roman" w:cs="Times New Roman"/>
      <w:sz w:val="20"/>
      <w:szCs w:val="20"/>
      <w:lang w:eastAsia="ru-RU"/>
    </w:rPr>
  </w:style>
  <w:style w:type="paragraph" w:styleId="ab">
    <w:name w:val="Body Text"/>
    <w:basedOn w:val="a"/>
    <w:link w:val="ac"/>
    <w:uiPriority w:val="99"/>
    <w:unhideWhenUsed/>
    <w:qFormat/>
    <w:rsid w:val="00242471"/>
    <w:pPr>
      <w:spacing w:after="120"/>
    </w:pPr>
  </w:style>
  <w:style w:type="character" w:customStyle="1" w:styleId="ac">
    <w:name w:val="Основной текст Знак"/>
    <w:basedOn w:val="a0"/>
    <w:link w:val="ab"/>
    <w:uiPriority w:val="99"/>
    <w:rsid w:val="00242471"/>
    <w:rPr>
      <w:rFonts w:ascii="Times New Roman" w:eastAsia="Times New Roman" w:hAnsi="Times New Roman" w:cs="Times New Roman"/>
      <w:sz w:val="20"/>
      <w:szCs w:val="20"/>
      <w:lang w:eastAsia="ru-RU"/>
    </w:rPr>
  </w:style>
  <w:style w:type="paragraph" w:styleId="31">
    <w:name w:val="Body Text 3"/>
    <w:basedOn w:val="a"/>
    <w:link w:val="32"/>
    <w:rsid w:val="00242471"/>
    <w:pPr>
      <w:spacing w:after="120"/>
    </w:pPr>
    <w:rPr>
      <w:sz w:val="16"/>
      <w:szCs w:val="16"/>
    </w:rPr>
  </w:style>
  <w:style w:type="character" w:customStyle="1" w:styleId="32">
    <w:name w:val="Основной текст 3 Знак"/>
    <w:basedOn w:val="a0"/>
    <w:link w:val="31"/>
    <w:rsid w:val="00242471"/>
    <w:rPr>
      <w:rFonts w:ascii="Times New Roman" w:eastAsia="Times New Roman" w:hAnsi="Times New Roman" w:cs="Times New Roman"/>
      <w:sz w:val="16"/>
      <w:szCs w:val="16"/>
      <w:lang w:eastAsia="ru-RU"/>
    </w:rPr>
  </w:style>
  <w:style w:type="table" w:styleId="ad">
    <w:name w:val="Table Grid"/>
    <w:basedOn w:val="a1"/>
    <w:rsid w:val="00242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42471"/>
    <w:pPr>
      <w:spacing w:after="200" w:line="276" w:lineRule="auto"/>
      <w:ind w:left="720"/>
      <w:contextualSpacing/>
    </w:pPr>
    <w:rPr>
      <w:rFonts w:ascii="Calibri" w:eastAsia="Calibri" w:hAnsi="Calibri"/>
      <w:sz w:val="22"/>
      <w:szCs w:val="22"/>
      <w:lang w:eastAsia="en-US"/>
    </w:rPr>
  </w:style>
  <w:style w:type="paragraph" w:styleId="af">
    <w:name w:val="footer"/>
    <w:basedOn w:val="a"/>
    <w:link w:val="af0"/>
    <w:uiPriority w:val="99"/>
    <w:rsid w:val="00242471"/>
    <w:pPr>
      <w:tabs>
        <w:tab w:val="center" w:pos="4677"/>
        <w:tab w:val="right" w:pos="9355"/>
      </w:tabs>
    </w:pPr>
  </w:style>
  <w:style w:type="character" w:customStyle="1" w:styleId="af0">
    <w:name w:val="Нижний колонтитул Знак"/>
    <w:basedOn w:val="a0"/>
    <w:link w:val="af"/>
    <w:uiPriority w:val="99"/>
    <w:rsid w:val="00242471"/>
    <w:rPr>
      <w:rFonts w:ascii="Times New Roman" w:eastAsia="Times New Roman" w:hAnsi="Times New Roman" w:cs="Times New Roman"/>
      <w:sz w:val="20"/>
      <w:szCs w:val="20"/>
      <w:lang w:eastAsia="ru-RU"/>
    </w:rPr>
  </w:style>
  <w:style w:type="paragraph" w:customStyle="1" w:styleId="33">
    <w:name w:val="Стиль3"/>
    <w:basedOn w:val="21"/>
    <w:rsid w:val="00242471"/>
    <w:pPr>
      <w:widowControl w:val="0"/>
      <w:tabs>
        <w:tab w:val="num" w:pos="3827"/>
      </w:tabs>
      <w:adjustRightInd w:val="0"/>
      <w:spacing w:after="0" w:line="240" w:lineRule="auto"/>
      <w:ind w:left="3600"/>
      <w:jc w:val="both"/>
      <w:textAlignment w:val="baseline"/>
    </w:pPr>
    <w:rPr>
      <w:sz w:val="24"/>
    </w:rPr>
  </w:style>
  <w:style w:type="paragraph" w:styleId="21">
    <w:name w:val="Body Text Indent 2"/>
    <w:basedOn w:val="a"/>
    <w:link w:val="22"/>
    <w:semiHidden/>
    <w:unhideWhenUsed/>
    <w:rsid w:val="00242471"/>
    <w:pPr>
      <w:spacing w:after="120" w:line="480" w:lineRule="auto"/>
      <w:ind w:left="283"/>
    </w:pPr>
  </w:style>
  <w:style w:type="character" w:customStyle="1" w:styleId="22">
    <w:name w:val="Основной текст с отступом 2 Знак"/>
    <w:basedOn w:val="a0"/>
    <w:link w:val="21"/>
    <w:semiHidden/>
    <w:rsid w:val="00242471"/>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242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242471"/>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af1">
    <w:name w:val="???????"/>
    <w:rsid w:val="00242471"/>
    <w:pPr>
      <w:suppressAutoHyphens/>
      <w:spacing w:after="0" w:line="240" w:lineRule="auto"/>
    </w:pPr>
    <w:rPr>
      <w:rFonts w:ascii="Times New Roman" w:eastAsia="Arial" w:hAnsi="Times New Roman" w:cs="Times New Roman"/>
      <w:sz w:val="20"/>
      <w:szCs w:val="20"/>
      <w:lang w:eastAsia="ar-SA"/>
    </w:rPr>
  </w:style>
  <w:style w:type="paragraph" w:customStyle="1" w:styleId="af2">
    <w:name w:val="???????? ???????"/>
    <w:basedOn w:val="af1"/>
    <w:next w:val="af1"/>
    <w:rsid w:val="00242471"/>
    <w:pPr>
      <w:spacing w:before="120" w:after="120"/>
    </w:pPr>
    <w:rPr>
      <w:b/>
    </w:rPr>
  </w:style>
  <w:style w:type="paragraph" w:customStyle="1" w:styleId="af3">
    <w:name w:val="????????????? ??????"/>
    <w:basedOn w:val="af1"/>
    <w:rsid w:val="00242471"/>
    <w:pPr>
      <w:ind w:left="283" w:hanging="283"/>
    </w:pPr>
  </w:style>
  <w:style w:type="paragraph" w:customStyle="1" w:styleId="11">
    <w:name w:val="????????? 1"/>
    <w:basedOn w:val="af1"/>
    <w:next w:val="af1"/>
    <w:rsid w:val="00242471"/>
    <w:pPr>
      <w:keepNext/>
      <w:spacing w:before="240" w:after="60"/>
    </w:pPr>
    <w:rPr>
      <w:rFonts w:ascii="Arial" w:hAnsi="Arial"/>
      <w:b/>
      <w:kern w:val="1"/>
      <w:sz w:val="28"/>
    </w:rPr>
  </w:style>
  <w:style w:type="paragraph" w:customStyle="1" w:styleId="6">
    <w:name w:val="????????? 6"/>
    <w:basedOn w:val="af1"/>
    <w:next w:val="af1"/>
    <w:rsid w:val="00242471"/>
    <w:pPr>
      <w:keepNext/>
    </w:pPr>
    <w:rPr>
      <w:rFonts w:ascii="Arial" w:hAnsi="Arial"/>
      <w:b/>
    </w:rPr>
  </w:style>
  <w:style w:type="character" w:customStyle="1" w:styleId="5">
    <w:name w:val="Знак Знак5"/>
    <w:rsid w:val="00242471"/>
    <w:rPr>
      <w:rFonts w:ascii="Times New Roman" w:eastAsia="Times New Roman" w:hAnsi="Times New Roman" w:cs="Times New Roman"/>
      <w:sz w:val="20"/>
      <w:szCs w:val="20"/>
      <w:lang w:eastAsia="ru-RU"/>
    </w:rPr>
  </w:style>
  <w:style w:type="character" w:customStyle="1" w:styleId="34">
    <w:name w:val="Знак Знак3"/>
    <w:rsid w:val="00242471"/>
    <w:rPr>
      <w:rFonts w:ascii="Times New Roman" w:eastAsia="Times New Roman" w:hAnsi="Times New Roman" w:cs="Times New Roman"/>
      <w:sz w:val="16"/>
      <w:szCs w:val="16"/>
      <w:lang w:eastAsia="ru-RU"/>
    </w:rPr>
  </w:style>
  <w:style w:type="paragraph" w:styleId="af4">
    <w:name w:val="Title"/>
    <w:basedOn w:val="a"/>
    <w:link w:val="af5"/>
    <w:uiPriority w:val="10"/>
    <w:qFormat/>
    <w:rsid w:val="00242471"/>
    <w:pPr>
      <w:jc w:val="center"/>
    </w:pPr>
    <w:rPr>
      <w:b/>
      <w:kern w:val="28"/>
      <w:sz w:val="24"/>
    </w:rPr>
  </w:style>
  <w:style w:type="character" w:customStyle="1" w:styleId="af5">
    <w:name w:val="Название Знак"/>
    <w:basedOn w:val="a0"/>
    <w:link w:val="af4"/>
    <w:uiPriority w:val="10"/>
    <w:rsid w:val="00242471"/>
    <w:rPr>
      <w:rFonts w:ascii="Times New Roman" w:eastAsia="Times New Roman" w:hAnsi="Times New Roman" w:cs="Times New Roman"/>
      <w:b/>
      <w:kern w:val="28"/>
      <w:sz w:val="24"/>
      <w:szCs w:val="20"/>
      <w:lang w:eastAsia="ru-RU"/>
    </w:rPr>
  </w:style>
  <w:style w:type="paragraph" w:styleId="af6">
    <w:name w:val="No Spacing"/>
    <w:qFormat/>
    <w:rsid w:val="00242471"/>
    <w:pPr>
      <w:spacing w:after="0" w:line="240" w:lineRule="auto"/>
      <w:jc w:val="both"/>
    </w:pPr>
    <w:rPr>
      <w:rFonts w:ascii="Calibri" w:eastAsia="Times New Roman" w:hAnsi="Calibri" w:cs="Times New Roman"/>
      <w:lang w:eastAsia="ru-RU"/>
    </w:rPr>
  </w:style>
  <w:style w:type="paragraph" w:customStyle="1" w:styleId="ConsPlusCell">
    <w:name w:val="ConsPlusCell"/>
    <w:uiPriority w:val="99"/>
    <w:rsid w:val="002424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424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TableNormal">
    <w:name w:val="Table Normal"/>
    <w:uiPriority w:val="2"/>
    <w:semiHidden/>
    <w:unhideWhenUsed/>
    <w:qFormat/>
    <w:rsid w:val="0024247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42471"/>
    <w:pPr>
      <w:widowControl w:val="0"/>
      <w:ind w:left="546"/>
      <w:outlineLvl w:val="1"/>
    </w:pPr>
    <w:rPr>
      <w:rFonts w:ascii="Arial" w:eastAsia="Arial" w:hAnsi="Arial"/>
      <w:b/>
      <w:bCs/>
      <w:sz w:val="22"/>
      <w:szCs w:val="22"/>
      <w:lang w:val="en-US" w:eastAsia="en-US"/>
    </w:rPr>
  </w:style>
  <w:style w:type="paragraph" w:customStyle="1" w:styleId="TableParagraph">
    <w:name w:val="Table Paragraph"/>
    <w:basedOn w:val="a"/>
    <w:uiPriority w:val="1"/>
    <w:qFormat/>
    <w:rsid w:val="00242471"/>
    <w:pPr>
      <w:widowControl w:val="0"/>
    </w:pPr>
    <w:rPr>
      <w:rFonts w:ascii="Calibri" w:eastAsia="Calibri" w:hAnsi="Calibri"/>
      <w:sz w:val="22"/>
      <w:szCs w:val="22"/>
      <w:lang w:val="en-US" w:eastAsia="en-US"/>
    </w:rPr>
  </w:style>
  <w:style w:type="character" w:styleId="af7">
    <w:name w:val="Emphasis"/>
    <w:qFormat/>
    <w:rsid w:val="00242471"/>
    <w:rPr>
      <w:i/>
      <w:iCs/>
    </w:rPr>
  </w:style>
  <w:style w:type="paragraph" w:styleId="af8">
    <w:name w:val="Revision"/>
    <w:hidden/>
    <w:uiPriority w:val="99"/>
    <w:semiHidden/>
    <w:rsid w:val="00242471"/>
    <w:pPr>
      <w:spacing w:after="0" w:line="240" w:lineRule="auto"/>
    </w:pPr>
    <w:rPr>
      <w:rFonts w:ascii="Times New Roman" w:eastAsia="Times New Roman" w:hAnsi="Times New Roman" w:cs="Times New Roman"/>
      <w:sz w:val="20"/>
      <w:szCs w:val="20"/>
      <w:lang w:eastAsia="ru-RU"/>
    </w:rPr>
  </w:style>
  <w:style w:type="paragraph" w:styleId="af9">
    <w:name w:val="Balloon Text"/>
    <w:basedOn w:val="a"/>
    <w:link w:val="afa"/>
    <w:uiPriority w:val="99"/>
    <w:rsid w:val="00242471"/>
    <w:rPr>
      <w:rFonts w:ascii="Tahoma" w:hAnsi="Tahoma" w:cs="Tahoma"/>
      <w:sz w:val="16"/>
      <w:szCs w:val="16"/>
    </w:rPr>
  </w:style>
  <w:style w:type="character" w:customStyle="1" w:styleId="afa">
    <w:name w:val="Текст выноски Знак"/>
    <w:basedOn w:val="a0"/>
    <w:link w:val="af9"/>
    <w:uiPriority w:val="99"/>
    <w:rsid w:val="00242471"/>
    <w:rPr>
      <w:rFonts w:ascii="Tahoma" w:eastAsia="Times New Roman" w:hAnsi="Tahoma" w:cs="Tahoma"/>
      <w:sz w:val="16"/>
      <w:szCs w:val="16"/>
      <w:lang w:eastAsia="ru-RU"/>
    </w:rPr>
  </w:style>
  <w:style w:type="character" w:customStyle="1" w:styleId="afb">
    <w:name w:val="Сноска_"/>
    <w:rsid w:val="00242471"/>
    <w:rPr>
      <w:rFonts w:ascii="Times New Roman" w:eastAsia="Times New Roman" w:hAnsi="Times New Roman" w:cs="Times New Roman"/>
      <w:b/>
      <w:bCs/>
      <w:i w:val="0"/>
      <w:iCs w:val="0"/>
      <w:smallCaps w:val="0"/>
      <w:strike w:val="0"/>
      <w:sz w:val="18"/>
      <w:szCs w:val="18"/>
      <w:u w:val="none"/>
    </w:rPr>
  </w:style>
  <w:style w:type="character" w:customStyle="1" w:styleId="afc">
    <w:name w:val="Сноска"/>
    <w:rsid w:val="00242471"/>
    <w:rPr>
      <w:rFonts w:ascii="Times New Roman" w:eastAsia="Times New Roman" w:hAnsi="Times New Roman" w:cs="Times New Roman"/>
      <w:b/>
      <w:bCs/>
      <w:i w:val="0"/>
      <w:iCs w:val="0"/>
      <w:smallCaps w:val="0"/>
      <w:strike w:val="0"/>
      <w:color w:val="000000"/>
      <w:spacing w:val="0"/>
      <w:w w:val="100"/>
      <w:position w:val="0"/>
      <w:sz w:val="18"/>
      <w:szCs w:val="18"/>
      <w:u w:val="single"/>
      <w:lang w:val="en-US"/>
    </w:rPr>
  </w:style>
  <w:style w:type="numbering" w:customStyle="1" w:styleId="12">
    <w:name w:val="Нет списка1"/>
    <w:next w:val="a2"/>
    <w:uiPriority w:val="99"/>
    <w:semiHidden/>
    <w:unhideWhenUsed/>
    <w:rsid w:val="00242471"/>
  </w:style>
  <w:style w:type="character" w:customStyle="1" w:styleId="afd">
    <w:name w:val="Цветовое выделение"/>
    <w:uiPriority w:val="99"/>
    <w:rsid w:val="00242471"/>
    <w:rPr>
      <w:b/>
      <w:color w:val="26282F"/>
    </w:rPr>
  </w:style>
  <w:style w:type="character" w:customStyle="1" w:styleId="afe">
    <w:name w:val="Гипертекстовая ссылка"/>
    <w:uiPriority w:val="99"/>
    <w:rsid w:val="00242471"/>
    <w:rPr>
      <w:color w:val="106BBE"/>
    </w:rPr>
  </w:style>
  <w:style w:type="character" w:customStyle="1" w:styleId="aff">
    <w:name w:val="Активная гипертекстовая ссылка"/>
    <w:uiPriority w:val="99"/>
    <w:rsid w:val="00242471"/>
    <w:rPr>
      <w:color w:val="106BBE"/>
      <w:u w:val="single"/>
    </w:rPr>
  </w:style>
  <w:style w:type="paragraph" w:customStyle="1" w:styleId="aff0">
    <w:name w:val="Внимание"/>
    <w:basedOn w:val="a"/>
    <w:next w:val="a"/>
    <w:uiPriority w:val="99"/>
    <w:rsid w:val="00242471"/>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1">
    <w:name w:val="Внимание: криминал!!"/>
    <w:basedOn w:val="aff0"/>
    <w:next w:val="a"/>
    <w:uiPriority w:val="99"/>
    <w:rsid w:val="00242471"/>
  </w:style>
  <w:style w:type="paragraph" w:customStyle="1" w:styleId="aff2">
    <w:name w:val="Внимание: недобросовестность!"/>
    <w:basedOn w:val="aff0"/>
    <w:next w:val="a"/>
    <w:uiPriority w:val="99"/>
    <w:rsid w:val="00242471"/>
  </w:style>
  <w:style w:type="character" w:customStyle="1" w:styleId="aff3">
    <w:name w:val="Выделение для Базового Поиска"/>
    <w:uiPriority w:val="99"/>
    <w:rsid w:val="00242471"/>
    <w:rPr>
      <w:b/>
      <w:color w:val="0058A9"/>
    </w:rPr>
  </w:style>
  <w:style w:type="character" w:customStyle="1" w:styleId="aff4">
    <w:name w:val="Выделение для Базового Поиска (курсив)"/>
    <w:uiPriority w:val="99"/>
    <w:rsid w:val="00242471"/>
    <w:rPr>
      <w:b/>
      <w:i/>
      <w:color w:val="0058A9"/>
    </w:rPr>
  </w:style>
  <w:style w:type="paragraph" w:customStyle="1" w:styleId="aff5">
    <w:name w:val="Дочерний элемент списка"/>
    <w:basedOn w:val="a"/>
    <w:next w:val="a"/>
    <w:uiPriority w:val="99"/>
    <w:rsid w:val="00242471"/>
    <w:pPr>
      <w:widowControl w:val="0"/>
      <w:autoSpaceDE w:val="0"/>
      <w:autoSpaceDN w:val="0"/>
      <w:adjustRightInd w:val="0"/>
      <w:ind w:left="240" w:right="300"/>
      <w:jc w:val="both"/>
    </w:pPr>
    <w:rPr>
      <w:rFonts w:ascii="Arial" w:hAnsi="Arial" w:cs="Arial"/>
      <w:color w:val="868381"/>
    </w:rPr>
  </w:style>
  <w:style w:type="paragraph" w:customStyle="1" w:styleId="aff6">
    <w:name w:val="Основное меню (преемственное)"/>
    <w:basedOn w:val="a"/>
    <w:next w:val="a"/>
    <w:uiPriority w:val="99"/>
    <w:rsid w:val="00242471"/>
    <w:pPr>
      <w:widowControl w:val="0"/>
      <w:autoSpaceDE w:val="0"/>
      <w:autoSpaceDN w:val="0"/>
      <w:adjustRightInd w:val="0"/>
      <w:ind w:firstLine="720"/>
      <w:jc w:val="both"/>
    </w:pPr>
    <w:rPr>
      <w:rFonts w:ascii="Verdana" w:hAnsi="Verdana" w:cs="Verdana"/>
      <w:sz w:val="22"/>
      <w:szCs w:val="22"/>
    </w:rPr>
  </w:style>
  <w:style w:type="paragraph" w:customStyle="1" w:styleId="aff7">
    <w:name w:val="Заголовок группы контролов"/>
    <w:basedOn w:val="a"/>
    <w:next w:val="a"/>
    <w:uiPriority w:val="99"/>
    <w:rsid w:val="00242471"/>
    <w:pPr>
      <w:widowControl w:val="0"/>
      <w:autoSpaceDE w:val="0"/>
      <w:autoSpaceDN w:val="0"/>
      <w:adjustRightInd w:val="0"/>
      <w:ind w:firstLine="720"/>
      <w:jc w:val="both"/>
    </w:pPr>
    <w:rPr>
      <w:rFonts w:ascii="Arial" w:hAnsi="Arial" w:cs="Arial"/>
      <w:b/>
      <w:bCs/>
      <w:color w:val="000000"/>
      <w:sz w:val="24"/>
      <w:szCs w:val="24"/>
    </w:rPr>
  </w:style>
  <w:style w:type="paragraph" w:customStyle="1" w:styleId="aff8">
    <w:name w:val="Заголовок для информации об изменениях"/>
    <w:basedOn w:val="1"/>
    <w:next w:val="a"/>
    <w:uiPriority w:val="99"/>
    <w:rsid w:val="00242471"/>
    <w:pPr>
      <w:keepNext w:val="0"/>
      <w:widowControl w:val="0"/>
      <w:autoSpaceDE w:val="0"/>
      <w:autoSpaceDN w:val="0"/>
      <w:adjustRightInd w:val="0"/>
      <w:spacing w:after="108"/>
      <w:outlineLvl w:val="9"/>
    </w:pPr>
    <w:rPr>
      <w:rFonts w:ascii="Calibri Light" w:hAnsi="Calibri Light"/>
      <w:i w:val="0"/>
      <w:kern w:val="32"/>
      <w:sz w:val="18"/>
      <w:szCs w:val="18"/>
      <w:shd w:val="clear" w:color="auto" w:fill="FFFFFF"/>
      <w:lang w:val="x-none" w:eastAsia="x-none"/>
    </w:rPr>
  </w:style>
  <w:style w:type="paragraph" w:customStyle="1" w:styleId="aff9">
    <w:name w:val="Заголовок распахивающейся части диалога"/>
    <w:basedOn w:val="a"/>
    <w:next w:val="a"/>
    <w:uiPriority w:val="99"/>
    <w:rsid w:val="00242471"/>
    <w:pPr>
      <w:widowControl w:val="0"/>
      <w:autoSpaceDE w:val="0"/>
      <w:autoSpaceDN w:val="0"/>
      <w:adjustRightInd w:val="0"/>
      <w:ind w:firstLine="720"/>
      <w:jc w:val="both"/>
    </w:pPr>
    <w:rPr>
      <w:rFonts w:ascii="Arial" w:hAnsi="Arial" w:cs="Arial"/>
      <w:i/>
      <w:iCs/>
      <w:color w:val="000080"/>
      <w:sz w:val="22"/>
      <w:szCs w:val="22"/>
    </w:rPr>
  </w:style>
  <w:style w:type="character" w:customStyle="1" w:styleId="affa">
    <w:name w:val="Заголовок своего сообщения"/>
    <w:uiPriority w:val="99"/>
    <w:rsid w:val="00242471"/>
    <w:rPr>
      <w:b/>
      <w:color w:val="26282F"/>
    </w:rPr>
  </w:style>
  <w:style w:type="paragraph" w:customStyle="1" w:styleId="affb">
    <w:name w:val="Заголовок статьи"/>
    <w:basedOn w:val="a"/>
    <w:next w:val="a"/>
    <w:uiPriority w:val="99"/>
    <w:rsid w:val="00242471"/>
    <w:pPr>
      <w:widowControl w:val="0"/>
      <w:autoSpaceDE w:val="0"/>
      <w:autoSpaceDN w:val="0"/>
      <w:adjustRightInd w:val="0"/>
      <w:ind w:left="1612" w:hanging="892"/>
      <w:jc w:val="both"/>
    </w:pPr>
    <w:rPr>
      <w:rFonts w:ascii="Arial" w:hAnsi="Arial" w:cs="Arial"/>
      <w:sz w:val="24"/>
      <w:szCs w:val="24"/>
    </w:rPr>
  </w:style>
  <w:style w:type="character" w:customStyle="1" w:styleId="affc">
    <w:name w:val="Заголовок чужого сообщения"/>
    <w:uiPriority w:val="99"/>
    <w:rsid w:val="00242471"/>
    <w:rPr>
      <w:b/>
      <w:color w:val="FF0000"/>
    </w:rPr>
  </w:style>
  <w:style w:type="paragraph" w:customStyle="1" w:styleId="affd">
    <w:name w:val="Заголовок ЭР (левое окно)"/>
    <w:basedOn w:val="a"/>
    <w:next w:val="a"/>
    <w:uiPriority w:val="99"/>
    <w:rsid w:val="0024247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e">
    <w:name w:val="Заголовок ЭР (правое окно)"/>
    <w:basedOn w:val="affd"/>
    <w:next w:val="a"/>
    <w:uiPriority w:val="99"/>
    <w:rsid w:val="00242471"/>
    <w:pPr>
      <w:spacing w:after="0"/>
      <w:jc w:val="left"/>
    </w:pPr>
  </w:style>
  <w:style w:type="paragraph" w:customStyle="1" w:styleId="afff">
    <w:name w:val="Интерактивный заголовок"/>
    <w:basedOn w:val="af4"/>
    <w:next w:val="a"/>
    <w:uiPriority w:val="99"/>
    <w:rsid w:val="00242471"/>
    <w:pPr>
      <w:widowControl w:val="0"/>
      <w:autoSpaceDE w:val="0"/>
      <w:autoSpaceDN w:val="0"/>
      <w:adjustRightInd w:val="0"/>
      <w:ind w:firstLine="720"/>
      <w:jc w:val="both"/>
    </w:pPr>
    <w:rPr>
      <w:rFonts w:ascii="Calibri Light" w:hAnsi="Calibri Light"/>
      <w:sz w:val="32"/>
      <w:u w:val="single"/>
      <w:shd w:val="clear" w:color="auto" w:fill="F0F0F0"/>
      <w:lang w:val="x-none" w:eastAsia="x-none"/>
    </w:rPr>
  </w:style>
  <w:style w:type="paragraph" w:customStyle="1" w:styleId="afff0">
    <w:name w:val="Текст информации об изменениях"/>
    <w:basedOn w:val="a"/>
    <w:next w:val="a"/>
    <w:uiPriority w:val="99"/>
    <w:rsid w:val="00242471"/>
    <w:pPr>
      <w:widowControl w:val="0"/>
      <w:autoSpaceDE w:val="0"/>
      <w:autoSpaceDN w:val="0"/>
      <w:adjustRightInd w:val="0"/>
      <w:ind w:firstLine="720"/>
      <w:jc w:val="both"/>
    </w:pPr>
    <w:rPr>
      <w:rFonts w:ascii="Arial" w:hAnsi="Arial" w:cs="Arial"/>
      <w:color w:val="353842"/>
      <w:sz w:val="18"/>
      <w:szCs w:val="18"/>
    </w:rPr>
  </w:style>
  <w:style w:type="paragraph" w:customStyle="1" w:styleId="afff1">
    <w:name w:val="Информация об изменениях"/>
    <w:basedOn w:val="afff0"/>
    <w:next w:val="a"/>
    <w:uiPriority w:val="99"/>
    <w:rsid w:val="00242471"/>
    <w:pPr>
      <w:spacing w:before="180"/>
      <w:ind w:left="360" w:right="360" w:firstLine="0"/>
    </w:pPr>
    <w:rPr>
      <w:shd w:val="clear" w:color="auto" w:fill="EAEFED"/>
    </w:rPr>
  </w:style>
  <w:style w:type="paragraph" w:customStyle="1" w:styleId="afff2">
    <w:name w:val="Текст (справка)"/>
    <w:basedOn w:val="a"/>
    <w:next w:val="a"/>
    <w:uiPriority w:val="99"/>
    <w:rsid w:val="00242471"/>
    <w:pPr>
      <w:widowControl w:val="0"/>
      <w:autoSpaceDE w:val="0"/>
      <w:autoSpaceDN w:val="0"/>
      <w:adjustRightInd w:val="0"/>
      <w:ind w:left="170" w:right="170"/>
    </w:pPr>
    <w:rPr>
      <w:rFonts w:ascii="Arial" w:hAnsi="Arial" w:cs="Arial"/>
      <w:sz w:val="24"/>
      <w:szCs w:val="24"/>
    </w:rPr>
  </w:style>
  <w:style w:type="paragraph" w:customStyle="1" w:styleId="afff3">
    <w:name w:val="Комментарий"/>
    <w:basedOn w:val="afff2"/>
    <w:next w:val="a"/>
    <w:uiPriority w:val="99"/>
    <w:rsid w:val="00242471"/>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242471"/>
    <w:rPr>
      <w:i/>
      <w:iCs/>
    </w:rPr>
  </w:style>
  <w:style w:type="paragraph" w:customStyle="1" w:styleId="afff5">
    <w:name w:val="Текст (лев. подпись)"/>
    <w:basedOn w:val="a"/>
    <w:next w:val="a"/>
    <w:uiPriority w:val="99"/>
    <w:rsid w:val="00242471"/>
    <w:pPr>
      <w:widowControl w:val="0"/>
      <w:autoSpaceDE w:val="0"/>
      <w:autoSpaceDN w:val="0"/>
      <w:adjustRightInd w:val="0"/>
    </w:pPr>
    <w:rPr>
      <w:rFonts w:ascii="Arial" w:hAnsi="Arial" w:cs="Arial"/>
      <w:sz w:val="24"/>
      <w:szCs w:val="24"/>
    </w:rPr>
  </w:style>
  <w:style w:type="paragraph" w:customStyle="1" w:styleId="afff6">
    <w:name w:val="Колонтитул (левый)"/>
    <w:basedOn w:val="afff5"/>
    <w:next w:val="a"/>
    <w:uiPriority w:val="99"/>
    <w:rsid w:val="00242471"/>
    <w:rPr>
      <w:sz w:val="14"/>
      <w:szCs w:val="14"/>
    </w:rPr>
  </w:style>
  <w:style w:type="paragraph" w:customStyle="1" w:styleId="afff7">
    <w:name w:val="Текст (прав. подпись)"/>
    <w:basedOn w:val="a"/>
    <w:next w:val="a"/>
    <w:uiPriority w:val="99"/>
    <w:rsid w:val="00242471"/>
    <w:pPr>
      <w:widowControl w:val="0"/>
      <w:autoSpaceDE w:val="0"/>
      <w:autoSpaceDN w:val="0"/>
      <w:adjustRightInd w:val="0"/>
      <w:jc w:val="right"/>
    </w:pPr>
    <w:rPr>
      <w:rFonts w:ascii="Arial" w:hAnsi="Arial" w:cs="Arial"/>
      <w:sz w:val="24"/>
      <w:szCs w:val="24"/>
    </w:rPr>
  </w:style>
  <w:style w:type="paragraph" w:customStyle="1" w:styleId="afff8">
    <w:name w:val="Колонтитул (правый)"/>
    <w:basedOn w:val="afff7"/>
    <w:next w:val="a"/>
    <w:uiPriority w:val="99"/>
    <w:rsid w:val="00242471"/>
    <w:rPr>
      <w:sz w:val="14"/>
      <w:szCs w:val="14"/>
    </w:rPr>
  </w:style>
  <w:style w:type="paragraph" w:customStyle="1" w:styleId="afff9">
    <w:name w:val="Комментарий пользователя"/>
    <w:basedOn w:val="afff3"/>
    <w:next w:val="a"/>
    <w:uiPriority w:val="99"/>
    <w:rsid w:val="00242471"/>
    <w:pPr>
      <w:jc w:val="left"/>
    </w:pPr>
    <w:rPr>
      <w:shd w:val="clear" w:color="auto" w:fill="FFDFE0"/>
    </w:rPr>
  </w:style>
  <w:style w:type="paragraph" w:customStyle="1" w:styleId="afffa">
    <w:name w:val="Куда обратиться?"/>
    <w:basedOn w:val="aff0"/>
    <w:next w:val="a"/>
    <w:uiPriority w:val="99"/>
    <w:rsid w:val="00242471"/>
  </w:style>
  <w:style w:type="paragraph" w:customStyle="1" w:styleId="afffb">
    <w:name w:val="Моноширинный"/>
    <w:basedOn w:val="a"/>
    <w:next w:val="a"/>
    <w:uiPriority w:val="99"/>
    <w:rsid w:val="00242471"/>
    <w:pPr>
      <w:widowControl w:val="0"/>
      <w:autoSpaceDE w:val="0"/>
      <w:autoSpaceDN w:val="0"/>
      <w:adjustRightInd w:val="0"/>
    </w:pPr>
    <w:rPr>
      <w:rFonts w:ascii="Courier New" w:hAnsi="Courier New" w:cs="Courier New"/>
      <w:sz w:val="24"/>
      <w:szCs w:val="24"/>
    </w:rPr>
  </w:style>
  <w:style w:type="character" w:customStyle="1" w:styleId="afffc">
    <w:name w:val="Найденные слова"/>
    <w:uiPriority w:val="99"/>
    <w:rsid w:val="00242471"/>
    <w:rPr>
      <w:color w:val="26282F"/>
      <w:shd w:val="clear" w:color="auto" w:fill="FFF580"/>
    </w:rPr>
  </w:style>
  <w:style w:type="paragraph" w:customStyle="1" w:styleId="afffd">
    <w:name w:val="Напишите нам"/>
    <w:basedOn w:val="a"/>
    <w:next w:val="a"/>
    <w:uiPriority w:val="99"/>
    <w:rsid w:val="00242471"/>
    <w:pPr>
      <w:widowControl w:val="0"/>
      <w:autoSpaceDE w:val="0"/>
      <w:autoSpaceDN w:val="0"/>
      <w:adjustRightInd w:val="0"/>
      <w:spacing w:before="90" w:after="90"/>
      <w:ind w:left="180" w:right="180"/>
      <w:jc w:val="both"/>
    </w:pPr>
    <w:rPr>
      <w:rFonts w:ascii="Arial" w:hAnsi="Arial" w:cs="Arial"/>
      <w:shd w:val="clear" w:color="auto" w:fill="EFFFAD"/>
    </w:rPr>
  </w:style>
  <w:style w:type="character" w:customStyle="1" w:styleId="afffe">
    <w:name w:val="Не вступил в силу"/>
    <w:uiPriority w:val="99"/>
    <w:rsid w:val="00242471"/>
    <w:rPr>
      <w:color w:val="000000"/>
      <w:shd w:val="clear" w:color="auto" w:fill="D8EDE8"/>
    </w:rPr>
  </w:style>
  <w:style w:type="paragraph" w:customStyle="1" w:styleId="affff">
    <w:name w:val="Необходимые документы"/>
    <w:basedOn w:val="aff0"/>
    <w:next w:val="a"/>
    <w:uiPriority w:val="99"/>
    <w:rsid w:val="00242471"/>
    <w:pPr>
      <w:ind w:firstLine="118"/>
    </w:pPr>
  </w:style>
  <w:style w:type="paragraph" w:customStyle="1" w:styleId="affff0">
    <w:name w:val="Нормальный (таблица)"/>
    <w:basedOn w:val="a"/>
    <w:next w:val="a"/>
    <w:uiPriority w:val="99"/>
    <w:rsid w:val="00242471"/>
    <w:pPr>
      <w:widowControl w:val="0"/>
      <w:autoSpaceDE w:val="0"/>
      <w:autoSpaceDN w:val="0"/>
      <w:adjustRightInd w:val="0"/>
      <w:jc w:val="both"/>
    </w:pPr>
    <w:rPr>
      <w:rFonts w:ascii="Arial" w:hAnsi="Arial" w:cs="Arial"/>
      <w:sz w:val="24"/>
      <w:szCs w:val="24"/>
    </w:rPr>
  </w:style>
  <w:style w:type="paragraph" w:customStyle="1" w:styleId="affff1">
    <w:name w:val="Таблицы (моноширинный)"/>
    <w:basedOn w:val="a"/>
    <w:next w:val="a"/>
    <w:uiPriority w:val="99"/>
    <w:rsid w:val="00242471"/>
    <w:pPr>
      <w:widowControl w:val="0"/>
      <w:autoSpaceDE w:val="0"/>
      <w:autoSpaceDN w:val="0"/>
      <w:adjustRightInd w:val="0"/>
    </w:pPr>
    <w:rPr>
      <w:rFonts w:ascii="Courier New" w:hAnsi="Courier New" w:cs="Courier New"/>
      <w:sz w:val="24"/>
      <w:szCs w:val="24"/>
    </w:rPr>
  </w:style>
  <w:style w:type="paragraph" w:customStyle="1" w:styleId="affff2">
    <w:name w:val="Оглавление"/>
    <w:basedOn w:val="affff1"/>
    <w:next w:val="a"/>
    <w:uiPriority w:val="99"/>
    <w:rsid w:val="00242471"/>
    <w:pPr>
      <w:ind w:left="140"/>
    </w:pPr>
  </w:style>
  <w:style w:type="character" w:customStyle="1" w:styleId="affff3">
    <w:name w:val="Опечатки"/>
    <w:uiPriority w:val="99"/>
    <w:rsid w:val="00242471"/>
    <w:rPr>
      <w:color w:val="FF0000"/>
    </w:rPr>
  </w:style>
  <w:style w:type="paragraph" w:customStyle="1" w:styleId="affff4">
    <w:name w:val="Переменная часть"/>
    <w:basedOn w:val="aff6"/>
    <w:next w:val="a"/>
    <w:uiPriority w:val="99"/>
    <w:rsid w:val="00242471"/>
    <w:rPr>
      <w:sz w:val="18"/>
      <w:szCs w:val="18"/>
    </w:rPr>
  </w:style>
  <w:style w:type="paragraph" w:customStyle="1" w:styleId="affff5">
    <w:name w:val="Подвал для информации об изменениях"/>
    <w:basedOn w:val="1"/>
    <w:next w:val="a"/>
    <w:uiPriority w:val="99"/>
    <w:rsid w:val="00242471"/>
    <w:pPr>
      <w:keepNext w:val="0"/>
      <w:widowControl w:val="0"/>
      <w:autoSpaceDE w:val="0"/>
      <w:autoSpaceDN w:val="0"/>
      <w:adjustRightInd w:val="0"/>
      <w:spacing w:before="108" w:after="108"/>
      <w:outlineLvl w:val="9"/>
    </w:pPr>
    <w:rPr>
      <w:rFonts w:ascii="Calibri Light" w:hAnsi="Calibri Light"/>
      <w:i w:val="0"/>
      <w:kern w:val="32"/>
      <w:sz w:val="18"/>
      <w:szCs w:val="18"/>
      <w:lang w:val="x-none" w:eastAsia="x-none"/>
    </w:rPr>
  </w:style>
  <w:style w:type="paragraph" w:customStyle="1" w:styleId="affff6">
    <w:name w:val="Подзаголовок для информации об изменениях"/>
    <w:basedOn w:val="afff0"/>
    <w:next w:val="a"/>
    <w:uiPriority w:val="99"/>
    <w:rsid w:val="00242471"/>
    <w:rPr>
      <w:b/>
      <w:bCs/>
    </w:rPr>
  </w:style>
  <w:style w:type="paragraph" w:customStyle="1" w:styleId="affff7">
    <w:name w:val="Подчёркнутый текст"/>
    <w:basedOn w:val="a"/>
    <w:next w:val="a"/>
    <w:uiPriority w:val="99"/>
    <w:rsid w:val="00242471"/>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8">
    <w:name w:val="Постоянная часть"/>
    <w:basedOn w:val="aff6"/>
    <w:next w:val="a"/>
    <w:uiPriority w:val="99"/>
    <w:rsid w:val="00242471"/>
    <w:rPr>
      <w:sz w:val="20"/>
      <w:szCs w:val="20"/>
    </w:rPr>
  </w:style>
  <w:style w:type="paragraph" w:customStyle="1" w:styleId="affff9">
    <w:name w:val="Прижатый влево"/>
    <w:basedOn w:val="a"/>
    <w:next w:val="a"/>
    <w:uiPriority w:val="99"/>
    <w:rsid w:val="00242471"/>
    <w:pPr>
      <w:widowControl w:val="0"/>
      <w:autoSpaceDE w:val="0"/>
      <w:autoSpaceDN w:val="0"/>
      <w:adjustRightInd w:val="0"/>
    </w:pPr>
    <w:rPr>
      <w:rFonts w:ascii="Arial" w:hAnsi="Arial" w:cs="Arial"/>
      <w:sz w:val="24"/>
      <w:szCs w:val="24"/>
    </w:rPr>
  </w:style>
  <w:style w:type="paragraph" w:customStyle="1" w:styleId="affffa">
    <w:name w:val="Пример."/>
    <w:basedOn w:val="aff0"/>
    <w:next w:val="a"/>
    <w:uiPriority w:val="99"/>
    <w:rsid w:val="00242471"/>
  </w:style>
  <w:style w:type="paragraph" w:customStyle="1" w:styleId="affffb">
    <w:name w:val="Примечание."/>
    <w:basedOn w:val="aff0"/>
    <w:next w:val="a"/>
    <w:uiPriority w:val="99"/>
    <w:rsid w:val="00242471"/>
  </w:style>
  <w:style w:type="character" w:customStyle="1" w:styleId="affffc">
    <w:name w:val="Продолжение ссылки"/>
    <w:uiPriority w:val="99"/>
    <w:rsid w:val="00242471"/>
  </w:style>
  <w:style w:type="paragraph" w:customStyle="1" w:styleId="affffd">
    <w:name w:val="Словарная статья"/>
    <w:basedOn w:val="a"/>
    <w:next w:val="a"/>
    <w:uiPriority w:val="99"/>
    <w:rsid w:val="00242471"/>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uiPriority w:val="99"/>
    <w:rsid w:val="00242471"/>
    <w:rPr>
      <w:color w:val="26282F"/>
    </w:rPr>
  </w:style>
  <w:style w:type="character" w:customStyle="1" w:styleId="afffff">
    <w:name w:val="Сравнение редакций. Добавленный фрагмент"/>
    <w:uiPriority w:val="99"/>
    <w:rsid w:val="00242471"/>
    <w:rPr>
      <w:color w:val="000000"/>
      <w:shd w:val="clear" w:color="auto" w:fill="C1D7FF"/>
    </w:rPr>
  </w:style>
  <w:style w:type="character" w:customStyle="1" w:styleId="afffff0">
    <w:name w:val="Сравнение редакций. Удаленный фрагмент"/>
    <w:uiPriority w:val="99"/>
    <w:rsid w:val="00242471"/>
    <w:rPr>
      <w:color w:val="000000"/>
      <w:shd w:val="clear" w:color="auto" w:fill="C4C413"/>
    </w:rPr>
  </w:style>
  <w:style w:type="paragraph" w:customStyle="1" w:styleId="afffff1">
    <w:name w:val="Ссылка на официальную публикацию"/>
    <w:basedOn w:val="a"/>
    <w:next w:val="a"/>
    <w:uiPriority w:val="99"/>
    <w:rsid w:val="00242471"/>
    <w:pPr>
      <w:widowControl w:val="0"/>
      <w:autoSpaceDE w:val="0"/>
      <w:autoSpaceDN w:val="0"/>
      <w:adjustRightInd w:val="0"/>
      <w:ind w:firstLine="720"/>
      <w:jc w:val="both"/>
    </w:pPr>
    <w:rPr>
      <w:rFonts w:ascii="Arial" w:hAnsi="Arial" w:cs="Arial"/>
      <w:sz w:val="24"/>
      <w:szCs w:val="24"/>
    </w:rPr>
  </w:style>
  <w:style w:type="character" w:customStyle="1" w:styleId="afffff2">
    <w:name w:val="Ссылка на утративший силу документ"/>
    <w:uiPriority w:val="99"/>
    <w:rsid w:val="00242471"/>
    <w:rPr>
      <w:color w:val="749232"/>
    </w:rPr>
  </w:style>
  <w:style w:type="paragraph" w:customStyle="1" w:styleId="afffff3">
    <w:name w:val="Текст в таблице"/>
    <w:basedOn w:val="affff0"/>
    <w:next w:val="a"/>
    <w:uiPriority w:val="99"/>
    <w:rsid w:val="00242471"/>
    <w:pPr>
      <w:ind w:firstLine="500"/>
    </w:pPr>
  </w:style>
  <w:style w:type="paragraph" w:customStyle="1" w:styleId="afffff4">
    <w:name w:val="Текст ЭР (см. также)"/>
    <w:basedOn w:val="a"/>
    <w:next w:val="a"/>
    <w:uiPriority w:val="99"/>
    <w:rsid w:val="00242471"/>
    <w:pPr>
      <w:widowControl w:val="0"/>
      <w:autoSpaceDE w:val="0"/>
      <w:autoSpaceDN w:val="0"/>
      <w:adjustRightInd w:val="0"/>
      <w:spacing w:before="200"/>
    </w:pPr>
    <w:rPr>
      <w:rFonts w:ascii="Arial" w:hAnsi="Arial" w:cs="Arial"/>
    </w:rPr>
  </w:style>
  <w:style w:type="paragraph" w:customStyle="1" w:styleId="afffff5">
    <w:name w:val="Технический комментарий"/>
    <w:basedOn w:val="a"/>
    <w:next w:val="a"/>
    <w:uiPriority w:val="99"/>
    <w:rsid w:val="00242471"/>
    <w:pPr>
      <w:widowControl w:val="0"/>
      <w:autoSpaceDE w:val="0"/>
      <w:autoSpaceDN w:val="0"/>
      <w:adjustRightInd w:val="0"/>
    </w:pPr>
    <w:rPr>
      <w:rFonts w:ascii="Arial" w:hAnsi="Arial" w:cs="Arial"/>
      <w:color w:val="463F31"/>
      <w:sz w:val="24"/>
      <w:szCs w:val="24"/>
      <w:shd w:val="clear" w:color="auto" w:fill="FFFFA6"/>
    </w:rPr>
  </w:style>
  <w:style w:type="character" w:customStyle="1" w:styleId="afffff6">
    <w:name w:val="Утратил силу"/>
    <w:uiPriority w:val="99"/>
    <w:rsid w:val="00242471"/>
    <w:rPr>
      <w:strike/>
      <w:color w:val="666600"/>
    </w:rPr>
  </w:style>
  <w:style w:type="paragraph" w:customStyle="1" w:styleId="afffff7">
    <w:name w:val="Формула"/>
    <w:basedOn w:val="a"/>
    <w:next w:val="a"/>
    <w:uiPriority w:val="99"/>
    <w:rsid w:val="00242471"/>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8">
    <w:name w:val="Центрированный (таблица)"/>
    <w:basedOn w:val="affff0"/>
    <w:next w:val="a"/>
    <w:uiPriority w:val="99"/>
    <w:rsid w:val="00242471"/>
    <w:pPr>
      <w:jc w:val="center"/>
    </w:pPr>
  </w:style>
  <w:style w:type="paragraph" w:customStyle="1" w:styleId="-">
    <w:name w:val="ЭР-содержание (правое окно)"/>
    <w:basedOn w:val="a"/>
    <w:next w:val="a"/>
    <w:uiPriority w:val="99"/>
    <w:rsid w:val="00242471"/>
    <w:pPr>
      <w:widowControl w:val="0"/>
      <w:autoSpaceDE w:val="0"/>
      <w:autoSpaceDN w:val="0"/>
      <w:adjustRightInd w:val="0"/>
      <w:spacing w:before="300"/>
    </w:pPr>
    <w:rPr>
      <w:rFonts w:ascii="Arial" w:hAnsi="Arial" w:cs="Arial"/>
      <w:sz w:val="24"/>
      <w:szCs w:val="24"/>
    </w:rPr>
  </w:style>
  <w:style w:type="table" w:customStyle="1" w:styleId="13">
    <w:name w:val="Сетка таблицы1"/>
    <w:basedOn w:val="a1"/>
    <w:next w:val="ad"/>
    <w:uiPriority w:val="59"/>
    <w:rsid w:val="0024247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
    <w:link w:val="afffffa"/>
    <w:uiPriority w:val="99"/>
    <w:unhideWhenUsed/>
    <w:rsid w:val="00242471"/>
    <w:pPr>
      <w:widowControl w:val="0"/>
      <w:autoSpaceDE w:val="0"/>
      <w:autoSpaceDN w:val="0"/>
      <w:adjustRightInd w:val="0"/>
      <w:ind w:firstLine="720"/>
      <w:jc w:val="both"/>
    </w:pPr>
    <w:rPr>
      <w:rFonts w:ascii="Arial" w:hAnsi="Arial"/>
      <w:lang w:val="x-none" w:eastAsia="x-none"/>
    </w:rPr>
  </w:style>
  <w:style w:type="character" w:customStyle="1" w:styleId="afffffa">
    <w:name w:val="Текст концевой сноски Знак"/>
    <w:basedOn w:val="a0"/>
    <w:link w:val="afffff9"/>
    <w:uiPriority w:val="99"/>
    <w:rsid w:val="00242471"/>
    <w:rPr>
      <w:rFonts w:ascii="Arial" w:eastAsia="Times New Roman" w:hAnsi="Arial" w:cs="Times New Roman"/>
      <w:sz w:val="20"/>
      <w:szCs w:val="20"/>
      <w:lang w:val="x-none" w:eastAsia="x-none"/>
    </w:rPr>
  </w:style>
  <w:style w:type="character" w:styleId="afffffb">
    <w:name w:val="endnote reference"/>
    <w:uiPriority w:val="99"/>
    <w:unhideWhenUsed/>
    <w:rsid w:val="00242471"/>
    <w:rPr>
      <w:rFonts w:cs="Times New Roman"/>
      <w:vertAlign w:val="superscript"/>
    </w:rPr>
  </w:style>
  <w:style w:type="paragraph" w:styleId="afffffc">
    <w:name w:val="footnote text"/>
    <w:basedOn w:val="a"/>
    <w:link w:val="afffffd"/>
    <w:uiPriority w:val="99"/>
    <w:unhideWhenUsed/>
    <w:rsid w:val="00242471"/>
    <w:pPr>
      <w:widowControl w:val="0"/>
      <w:autoSpaceDE w:val="0"/>
      <w:autoSpaceDN w:val="0"/>
      <w:adjustRightInd w:val="0"/>
      <w:ind w:firstLine="720"/>
      <w:jc w:val="both"/>
    </w:pPr>
    <w:rPr>
      <w:rFonts w:ascii="Arial" w:hAnsi="Arial"/>
      <w:lang w:val="x-none" w:eastAsia="x-none"/>
    </w:rPr>
  </w:style>
  <w:style w:type="character" w:customStyle="1" w:styleId="afffffd">
    <w:name w:val="Текст сноски Знак"/>
    <w:basedOn w:val="a0"/>
    <w:link w:val="afffffc"/>
    <w:uiPriority w:val="99"/>
    <w:rsid w:val="00242471"/>
    <w:rPr>
      <w:rFonts w:ascii="Arial" w:eastAsia="Times New Roman" w:hAnsi="Arial" w:cs="Times New Roman"/>
      <w:sz w:val="20"/>
      <w:szCs w:val="20"/>
      <w:lang w:val="x-none" w:eastAsia="x-none"/>
    </w:rPr>
  </w:style>
  <w:style w:type="character" w:styleId="afffffe">
    <w:name w:val="footnote reference"/>
    <w:uiPriority w:val="99"/>
    <w:unhideWhenUsed/>
    <w:rsid w:val="00242471"/>
    <w:rPr>
      <w:rFonts w:cs="Times New Roman"/>
      <w:vertAlign w:val="superscript"/>
    </w:rPr>
  </w:style>
  <w:style w:type="paragraph" w:styleId="23">
    <w:name w:val="Body Text 2"/>
    <w:basedOn w:val="a"/>
    <w:link w:val="24"/>
    <w:uiPriority w:val="99"/>
    <w:rsid w:val="00242471"/>
    <w:pPr>
      <w:jc w:val="both"/>
    </w:pPr>
    <w:rPr>
      <w:sz w:val="24"/>
      <w:lang w:val="x-none" w:eastAsia="x-none"/>
    </w:rPr>
  </w:style>
  <w:style w:type="character" w:customStyle="1" w:styleId="24">
    <w:name w:val="Основной текст 2 Знак"/>
    <w:basedOn w:val="a0"/>
    <w:link w:val="23"/>
    <w:uiPriority w:val="99"/>
    <w:rsid w:val="0024247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242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Основной текст1"/>
    <w:rsid w:val="00242471"/>
    <w:rPr>
      <w:rFonts w:ascii="Bookman Old Style" w:hAnsi="Bookman Old Style"/>
      <w:color w:val="000000"/>
      <w:spacing w:val="5"/>
      <w:w w:val="100"/>
      <w:position w:val="0"/>
      <w:sz w:val="19"/>
      <w:shd w:val="clear" w:color="auto" w:fill="FFFFFF"/>
      <w:lang w:val="ru-RU" w:eastAsia="ru-RU"/>
    </w:rPr>
  </w:style>
  <w:style w:type="character" w:customStyle="1" w:styleId="doccaption">
    <w:name w:val="doccaption"/>
    <w:rsid w:val="00242471"/>
  </w:style>
  <w:style w:type="character" w:styleId="affffff">
    <w:name w:val="annotation reference"/>
    <w:uiPriority w:val="99"/>
    <w:unhideWhenUsed/>
    <w:rsid w:val="00242471"/>
    <w:rPr>
      <w:rFonts w:cs="Times New Roman"/>
      <w:sz w:val="16"/>
    </w:rPr>
  </w:style>
  <w:style w:type="paragraph" w:styleId="affffff0">
    <w:name w:val="annotation text"/>
    <w:basedOn w:val="a"/>
    <w:link w:val="affffff1"/>
    <w:uiPriority w:val="99"/>
    <w:unhideWhenUsed/>
    <w:rsid w:val="00242471"/>
    <w:pPr>
      <w:widowControl w:val="0"/>
      <w:autoSpaceDE w:val="0"/>
      <w:autoSpaceDN w:val="0"/>
      <w:adjustRightInd w:val="0"/>
      <w:ind w:firstLine="720"/>
      <w:jc w:val="both"/>
    </w:pPr>
    <w:rPr>
      <w:rFonts w:ascii="Arial" w:hAnsi="Arial"/>
      <w:lang w:val="x-none" w:eastAsia="x-none"/>
    </w:rPr>
  </w:style>
  <w:style w:type="character" w:customStyle="1" w:styleId="affffff1">
    <w:name w:val="Текст примечания Знак"/>
    <w:basedOn w:val="a0"/>
    <w:link w:val="affffff0"/>
    <w:uiPriority w:val="99"/>
    <w:rsid w:val="00242471"/>
    <w:rPr>
      <w:rFonts w:ascii="Arial" w:eastAsia="Times New Roman" w:hAnsi="Arial" w:cs="Times New Roman"/>
      <w:sz w:val="20"/>
      <w:szCs w:val="20"/>
      <w:lang w:val="x-none" w:eastAsia="x-none"/>
    </w:rPr>
  </w:style>
  <w:style w:type="paragraph" w:styleId="affffff2">
    <w:name w:val="annotation subject"/>
    <w:basedOn w:val="affffff0"/>
    <w:next w:val="affffff0"/>
    <w:link w:val="affffff3"/>
    <w:uiPriority w:val="99"/>
    <w:unhideWhenUsed/>
    <w:rsid w:val="00242471"/>
    <w:rPr>
      <w:b/>
    </w:rPr>
  </w:style>
  <w:style w:type="character" w:customStyle="1" w:styleId="affffff3">
    <w:name w:val="Тема примечания Знак"/>
    <w:basedOn w:val="affffff1"/>
    <w:link w:val="affffff2"/>
    <w:uiPriority w:val="99"/>
    <w:rsid w:val="00242471"/>
    <w:rPr>
      <w:rFonts w:ascii="Arial" w:eastAsia="Times New Roman" w:hAnsi="Arial" w:cs="Times New Roman"/>
      <w:b/>
      <w:sz w:val="20"/>
      <w:szCs w:val="20"/>
      <w:lang w:val="x-none" w:eastAsia="x-none"/>
    </w:rPr>
  </w:style>
  <w:style w:type="character" w:customStyle="1" w:styleId="ConsPlusNormal0">
    <w:name w:val="ConsPlusNormal Знак"/>
    <w:link w:val="ConsPlusNormal"/>
    <w:locked/>
    <w:rsid w:val="00242471"/>
    <w:rPr>
      <w:rFonts w:ascii="Arial" w:eastAsia="Times New Roman" w:hAnsi="Arial" w:cs="Arial"/>
      <w:sz w:val="20"/>
      <w:szCs w:val="20"/>
      <w:lang w:eastAsia="ru-RU"/>
    </w:rPr>
  </w:style>
  <w:style w:type="character" w:styleId="affffff4">
    <w:name w:val="FollowedHyperlink"/>
    <w:uiPriority w:val="99"/>
    <w:unhideWhenUsed/>
    <w:rsid w:val="00242471"/>
    <w:rPr>
      <w:rFonts w:cs="Times New Roman"/>
      <w:color w:val="800080"/>
      <w:u w:val="single"/>
    </w:rPr>
  </w:style>
  <w:style w:type="paragraph" w:styleId="affffff5">
    <w:name w:val="Plain Text"/>
    <w:basedOn w:val="a"/>
    <w:link w:val="affffff6"/>
    <w:uiPriority w:val="99"/>
    <w:unhideWhenUsed/>
    <w:rsid w:val="00242471"/>
    <w:rPr>
      <w:rFonts w:ascii="Consolas" w:hAnsi="Consolas"/>
      <w:sz w:val="21"/>
      <w:szCs w:val="21"/>
      <w:lang w:val="x-none" w:eastAsia="en-US"/>
    </w:rPr>
  </w:style>
  <w:style w:type="character" w:customStyle="1" w:styleId="affffff6">
    <w:name w:val="Текст Знак"/>
    <w:basedOn w:val="a0"/>
    <w:link w:val="affffff5"/>
    <w:uiPriority w:val="99"/>
    <w:rsid w:val="00242471"/>
    <w:rPr>
      <w:rFonts w:ascii="Consolas" w:eastAsia="Times New Roman" w:hAnsi="Consolas" w:cs="Times New Roman"/>
      <w:sz w:val="21"/>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org/securitycouncil/ru/un-sc-consolidated-list" TargetMode="External"/><Relationship Id="rId18" Type="http://schemas.openxmlformats.org/officeDocument/2006/relationships/hyperlink" Target="file://F:\..\..\AppData\Local\Microsoft\Windows\Temporary%20Internet%20Files\Content.Outlook\AppData\Local\Microsoft\Windows\Temporary%20Internet%20Files\Content.Outlook\AppData\Local\Microsoft\Windows\&#1060;&#1045;&#1042;&#1056;&#1040;&#1051;&#1068;\&#1055;&#1056;-7227%20&#1055;&#1054;&#1056;&#1071;&#1044;&#1054;&#1050;%20&#1052;&#1057;&#1055;\06.02.2017\&#1055;&#1056;&#1054;&#1045;&#1050;&#1058;%20&#1087;&#1086;&#1088;&#1103;&#1076;&#1082;&#1086;&#1074;%20&#1052;&#1057;&#1055;%20&#1048;&#1058;&#1054;&#1043;_03022017%20.rtf" TargetMode="External"/><Relationship Id="rId3" Type="http://schemas.openxmlformats.org/officeDocument/2006/relationships/styles" Target="styles.xml"/><Relationship Id="rId21" Type="http://schemas.openxmlformats.org/officeDocument/2006/relationships/hyperlink" Target="file://F:\..\..\AppData\Local\Microsoft\Windows\Temporary%20Internet%20Files\Content.Outlook\AppData\Local\Microsoft\Windows\Temporary%20Internet%20Files\Content.Outlook\AppData\Local\Microsoft\Windows\&#1060;&#1045;&#1042;&#1056;&#1040;&#1051;&#1068;\&#1055;&#1056;-7227%20&#1055;&#1054;&#1056;&#1071;&#1044;&#1054;&#1050;%20&#1052;&#1057;&#1055;\06.02.2017\&#1055;&#1056;&#1054;&#1045;&#1050;&#1058;%20&#1087;&#1086;&#1088;&#1103;&#1076;&#1082;&#1086;&#1074;%20&#1052;&#1057;&#1055;%20&#1048;&#1058;&#1054;&#1043;_03022017%20.rtf" TargetMode="External"/><Relationship Id="rId7" Type="http://schemas.openxmlformats.org/officeDocument/2006/relationships/footnotes" Target="footnotes.xml"/><Relationship Id="rId12" Type="http://schemas.openxmlformats.org/officeDocument/2006/relationships/hyperlink" Target="https://www.fedsfm.ru/documents/terr-list"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12604.20001" TargetMode="External"/><Relationship Id="rId20" Type="http://schemas.openxmlformats.org/officeDocument/2006/relationships/hyperlink" Target="file://F:\..\..\AppData\Local\Microsoft\Windows\Temporary%20Internet%20Files\Content.Outlook\AppData\Local\Microsoft\Windows\Temporary%20Internet%20Files\Content.Outlook\AppData\Local\Microsoft\Windows\&#1060;&#1045;&#1042;&#1056;&#1040;&#1051;&#1068;\&#1055;&#1056;-7227%20&#1055;&#1054;&#1056;&#1071;&#1044;&#1054;&#1050;%20&#1052;&#1057;&#1055;\06.02.2017\&#1055;&#1056;&#1054;&#1045;&#1050;&#1058;%20&#1087;&#1086;&#1088;&#1103;&#1076;&#1082;&#1086;&#1074;%20&#1052;&#1057;&#1055;%20&#1048;&#1058;&#1054;&#1043;_03022017%20.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1215&amp;dst=576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injust.gov.ru/ru/activity/directions/998/" TargetMode="External"/><Relationship Id="rId23" Type="http://schemas.openxmlformats.org/officeDocument/2006/relationships/footer" Target="footer3.xml"/><Relationship Id="rId10" Type="http://schemas.openxmlformats.org/officeDocument/2006/relationships/hyperlink" Target="https://login.consultant.ru/link/?req=doc&amp;base=LAW&amp;n=451215&amp;dst=5769"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76448" TargetMode="External"/><Relationship Id="rId22" Type="http://schemas.openxmlformats.org/officeDocument/2006/relationships/hyperlink" Target="file://F:\..\..\AppData\Local\Microsoft\Windows\Temporary%20Internet%20Files\Content.Outlook\AppData\Local\Microsoft\Windows\Temporary%20Internet%20Files\Content.Outlook\AppData\Local\Microsoft\Windows\&#1060;&#1045;&#1042;&#1056;&#1040;&#1051;&#1068;\&#1055;&#1056;-7227%20&#1055;&#1054;&#1056;&#1071;&#1044;&#1054;&#1050;%20&#1052;&#1057;&#1055;\06.02.2017\&#1055;&#1056;&#1054;&#1045;&#1050;&#1058;%20&#1087;&#1086;&#1088;&#1103;&#1076;&#1082;&#1086;&#1074;%20&#1052;&#1057;&#1055;%20&#1048;&#1058;&#1054;&#1043;_03022017%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D19C-995C-4159-8A8B-B4F1A238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9476</Words>
  <Characters>54018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dc:creator>
  <cp:lastModifiedBy>gorohova</cp:lastModifiedBy>
  <cp:revision>2</cp:revision>
  <cp:lastPrinted>2025-04-15T07:52:00Z</cp:lastPrinted>
  <dcterms:created xsi:type="dcterms:W3CDTF">2025-05-19T07:21:00Z</dcterms:created>
  <dcterms:modified xsi:type="dcterms:W3CDTF">2025-05-19T07:21:00Z</dcterms:modified>
</cp:coreProperties>
</file>