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16" w:rsidRDefault="00746F47">
      <w:pPr>
        <w:ind w:firstLine="540"/>
        <w:jc w:val="center"/>
      </w:pPr>
      <w:r>
        <w:rPr>
          <w:rFonts w:ascii="Liberation Serif" w:hAnsi="Liberation Serif" w:cs="Arial"/>
          <w:b/>
          <w:sz w:val="26"/>
          <w:szCs w:val="26"/>
        </w:rPr>
        <w:t>Сообщение о возможном установлении публичного сервитута</w:t>
      </w:r>
    </w:p>
    <w:p w:rsidR="00E55516" w:rsidRDefault="00E55516">
      <w:pPr>
        <w:jc w:val="both"/>
        <w:rPr>
          <w:rFonts w:ascii="Liberation Serif" w:hAnsi="Liberation Serif" w:cs="Arial"/>
          <w:sz w:val="26"/>
          <w:szCs w:val="26"/>
        </w:rPr>
      </w:pPr>
    </w:p>
    <w:p w:rsidR="00E55516" w:rsidRDefault="00746F47" w:rsidP="006A54CF">
      <w:pPr>
        <w:ind w:firstLine="700"/>
        <w:jc w:val="both"/>
      </w:pPr>
      <w:r>
        <w:rPr>
          <w:rFonts w:ascii="Liberation Serif" w:hAnsi="Liberation Serif" w:cs="Arial"/>
          <w:sz w:val="26"/>
          <w:szCs w:val="26"/>
        </w:rPr>
        <w:t>Администраци</w:t>
      </w:r>
      <w:r w:rsidR="006A54CF">
        <w:rPr>
          <w:rFonts w:ascii="Liberation Serif" w:hAnsi="Liberation Serif" w:cs="Arial"/>
          <w:sz w:val="26"/>
          <w:szCs w:val="26"/>
        </w:rPr>
        <w:t>ей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="006A54CF">
        <w:rPr>
          <w:rFonts w:ascii="Liberation Serif" w:hAnsi="Liberation Serif" w:cs="Arial"/>
          <w:sz w:val="26"/>
          <w:szCs w:val="26"/>
        </w:rPr>
        <w:t>муниципального</w:t>
      </w:r>
      <w:r w:rsidR="00C06099">
        <w:rPr>
          <w:rFonts w:ascii="Liberation Serif" w:hAnsi="Liberation Serif" w:cs="Arial"/>
          <w:sz w:val="26"/>
          <w:szCs w:val="26"/>
        </w:rPr>
        <w:t xml:space="preserve"> округа Красноуральск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="006A54CF" w:rsidRPr="006A54CF">
        <w:rPr>
          <w:rFonts w:ascii="Liberation Serif" w:hAnsi="Liberation Serif" w:cs="Arial"/>
          <w:sz w:val="26"/>
          <w:szCs w:val="26"/>
        </w:rPr>
        <w:t>рассматривается ходатайство публичного акционерного общества «</w:t>
      </w:r>
      <w:proofErr w:type="spellStart"/>
      <w:r w:rsidR="006A54CF" w:rsidRPr="006A54CF">
        <w:rPr>
          <w:rFonts w:ascii="Liberation Serif" w:hAnsi="Liberation Serif" w:cs="Arial"/>
          <w:sz w:val="26"/>
          <w:szCs w:val="26"/>
        </w:rPr>
        <w:t>Россети</w:t>
      </w:r>
      <w:proofErr w:type="spellEnd"/>
      <w:r w:rsidR="006A54CF" w:rsidRPr="006A54CF">
        <w:rPr>
          <w:rFonts w:ascii="Liberation Serif" w:hAnsi="Liberation Serif" w:cs="Arial"/>
          <w:sz w:val="26"/>
          <w:szCs w:val="26"/>
        </w:rPr>
        <w:t xml:space="preserve"> Урал» об установлении публичного сервитута в целях </w:t>
      </w:r>
      <w:r w:rsidR="00570DC2">
        <w:rPr>
          <w:rFonts w:ascii="Liberation Serif" w:hAnsi="Liberation Serif" w:cs="Arial"/>
          <w:sz w:val="26"/>
          <w:szCs w:val="26"/>
        </w:rPr>
        <w:t xml:space="preserve">размещения и </w:t>
      </w:r>
      <w:r w:rsidR="00F5102E" w:rsidRPr="00F5102E">
        <w:rPr>
          <w:rFonts w:ascii="Liberation Serif" w:hAnsi="Liberation Serif" w:cs="Arial"/>
          <w:sz w:val="26"/>
          <w:szCs w:val="26"/>
        </w:rPr>
        <w:t>эксплуатации объекта электросетевого хозяйства «</w:t>
      </w:r>
      <w:r w:rsidR="006A54CF">
        <w:rPr>
          <w:rFonts w:ascii="Liberation Serif" w:hAnsi="Liberation Serif" w:cs="Arial"/>
          <w:sz w:val="26"/>
          <w:szCs w:val="26"/>
        </w:rPr>
        <w:t>ВЛ-6кВ ф. Поселок, литера 3</w:t>
      </w:r>
      <w:r w:rsidR="00521AEF">
        <w:rPr>
          <w:rFonts w:ascii="Liberation Serif" w:hAnsi="Liberation Serif" w:cs="Arial"/>
          <w:sz w:val="26"/>
          <w:szCs w:val="26"/>
        </w:rPr>
        <w:t>», местоположение: Свердловская область, на территории МО город Красноуральск, пос. Октябрьский.</w:t>
      </w:r>
    </w:p>
    <w:p w:rsidR="00CA5ED2" w:rsidRDefault="00746F47" w:rsidP="00AD2E4A">
      <w:pPr>
        <w:ind w:firstLine="709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t>Кадастровые номера земельных участков, в отношении которых ис</w:t>
      </w:r>
      <w:r w:rsidR="00CA5ED2">
        <w:rPr>
          <w:rFonts w:ascii="Liberation Serif" w:hAnsi="Liberation Serif" w:cs="Arial"/>
          <w:sz w:val="26"/>
          <w:szCs w:val="26"/>
        </w:rPr>
        <w:t>прашивается публичный сервитут:</w:t>
      </w:r>
    </w:p>
    <w:p w:rsidR="00E55516" w:rsidRDefault="00F5102E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>66:51: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0110001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: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84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,</w:t>
      </w:r>
      <w:r w:rsidR="00D13CD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местопол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ожение: 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обл. </w:t>
      </w:r>
      <w:proofErr w:type="gramStart"/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>Свердловская</w:t>
      </w:r>
      <w:proofErr w:type="gramEnd"/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,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г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.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Красноуральск</w:t>
      </w:r>
      <w:r w:rsidR="00D13CD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ул. 1917 года, дом 38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>;</w:t>
      </w:r>
    </w:p>
    <w:p w:rsidR="00570DC2" w:rsidRDefault="00570DC2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>66:51: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0110002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: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623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,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местоположение: Свердловская область, город Красноуральск, </w:t>
      </w:r>
      <w:r w:rsidR="00521AEF">
        <w:rPr>
          <w:rStyle w:val="20"/>
          <w:rFonts w:ascii="Liberation Serif" w:eastAsia="Arial Unicode MS" w:hAnsi="Liberation Serif" w:cs="Arial"/>
          <w:sz w:val="26"/>
          <w:szCs w:val="26"/>
        </w:rPr>
        <w:t>проулок № 2, от ул. Шахтеров до ул. Приисковая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;</w:t>
      </w:r>
    </w:p>
    <w:p w:rsidR="00570DC2" w:rsidRDefault="00570DC2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>66:51: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0000000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: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165,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местоположение: Свердловская область, г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ород Красноуральск,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</w:t>
      </w:r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улица 1917 года, от жилого дома № 59 по улице 1917 года до пересечения с улицей </w:t>
      </w:r>
      <w:proofErr w:type="spellStart"/>
      <w:r w:rsidR="00AF17E7">
        <w:rPr>
          <w:rStyle w:val="20"/>
          <w:rFonts w:ascii="Liberation Serif" w:eastAsia="Arial Unicode MS" w:hAnsi="Liberation Serif" w:cs="Arial"/>
          <w:sz w:val="26"/>
          <w:szCs w:val="26"/>
        </w:rPr>
        <w:t>Кушайская</w:t>
      </w:r>
      <w:proofErr w:type="spellEnd"/>
      <w:r>
        <w:rPr>
          <w:rStyle w:val="20"/>
          <w:rFonts w:ascii="Liberation Serif" w:eastAsia="Arial Unicode MS" w:hAnsi="Liberation Serif" w:cs="Arial"/>
          <w:sz w:val="26"/>
          <w:szCs w:val="26"/>
        </w:rPr>
        <w:t>;</w:t>
      </w:r>
    </w:p>
    <w:p w:rsidR="00AF17E7" w:rsidRDefault="00AF17E7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66:51:0000000:161, местоположение: 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Свердловская область, город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Красноуральск,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улица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Дражная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от жилого дома №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28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по улице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Дражная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до жилого дома №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10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по улице Дражная;</w:t>
      </w:r>
    </w:p>
    <w:p w:rsidR="00AF17E7" w:rsidRDefault="00AF17E7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>66:51:0000000: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348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местоположение: 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Свердловская область, город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Красноуральск,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улица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Старателей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от жилого дома №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55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по улице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Старателей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до жилого дома №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2-б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по улице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Старателей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;</w:t>
      </w:r>
    </w:p>
    <w:p w:rsidR="00AF17E7" w:rsidRDefault="00AF17E7" w:rsidP="00AD2E4A">
      <w:pPr>
        <w:ind w:firstLine="709"/>
        <w:jc w:val="both"/>
        <w:rPr>
          <w:rStyle w:val="20"/>
          <w:rFonts w:ascii="Liberation Serif" w:eastAsia="Arial Unicode MS" w:hAnsi="Liberation Serif" w:cs="Arial"/>
          <w:sz w:val="26"/>
          <w:szCs w:val="26"/>
        </w:rPr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>66:51:0000000: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57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местоположение: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обл. </w:t>
      </w:r>
      <w:proofErr w:type="gramStart"/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Свердл</w:t>
      </w:r>
      <w:bookmarkStart w:id="0" w:name="_GoBack"/>
      <w:bookmarkEnd w:id="0"/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овская</w:t>
      </w:r>
      <w:proofErr w:type="gramEnd"/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, г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.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Красноуральск,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ул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.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</w:t>
      </w:r>
      <w:proofErr w:type="spellStart"/>
      <w:r>
        <w:rPr>
          <w:rStyle w:val="20"/>
          <w:rFonts w:ascii="Liberation Serif" w:eastAsia="Arial Unicode MS" w:hAnsi="Liberation Serif" w:cs="Arial"/>
          <w:sz w:val="26"/>
          <w:szCs w:val="26"/>
        </w:rPr>
        <w:t>Салдинская</w:t>
      </w:r>
      <w:proofErr w:type="spellEnd"/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, от 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пересечения с ул. 1917 года до земельного участка под индивидуальным жилым домом по ул. Приисковая,1</w:t>
      </w:r>
      <w:r w:rsidRPr="00AF17E7">
        <w:rPr>
          <w:rStyle w:val="20"/>
          <w:rFonts w:ascii="Liberation Serif" w:eastAsia="Arial Unicode MS" w:hAnsi="Liberation Serif" w:cs="Arial"/>
          <w:sz w:val="26"/>
          <w:szCs w:val="26"/>
        </w:rPr>
        <w:t>;</w:t>
      </w:r>
    </w:p>
    <w:p w:rsidR="00AD2E4A" w:rsidRDefault="00AF17E7" w:rsidP="00AD2E4A">
      <w:pPr>
        <w:ind w:firstLine="709"/>
        <w:jc w:val="both"/>
      </w:pPr>
      <w:r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свободные </w:t>
      </w:r>
      <w:r w:rsidR="00AD2E4A">
        <w:rPr>
          <w:rStyle w:val="20"/>
          <w:rFonts w:ascii="Liberation Serif" w:eastAsia="Arial Unicode MS" w:hAnsi="Liberation Serif" w:cs="Arial"/>
          <w:sz w:val="26"/>
          <w:szCs w:val="26"/>
        </w:rPr>
        <w:t>земли</w:t>
      </w:r>
      <w:r w:rsidR="00DB528A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>кадастровых кварталов 66:51: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0109009</w:t>
      </w:r>
      <w:r w:rsidR="00570DC2">
        <w:rPr>
          <w:rStyle w:val="20"/>
          <w:rFonts w:ascii="Liberation Serif" w:eastAsia="Arial Unicode MS" w:hAnsi="Liberation Serif" w:cs="Arial"/>
          <w:sz w:val="26"/>
          <w:szCs w:val="26"/>
        </w:rPr>
        <w:t xml:space="preserve"> и 66:51:</w:t>
      </w:r>
      <w:r>
        <w:rPr>
          <w:rStyle w:val="20"/>
          <w:rFonts w:ascii="Liberation Serif" w:eastAsia="Arial Unicode MS" w:hAnsi="Liberation Serif" w:cs="Arial"/>
          <w:sz w:val="26"/>
          <w:szCs w:val="26"/>
        </w:rPr>
        <w:t>0110001, 66:51:0110002</w:t>
      </w:r>
      <w:r w:rsidR="000E2360">
        <w:rPr>
          <w:rStyle w:val="20"/>
          <w:rFonts w:ascii="Liberation Serif" w:eastAsia="Arial Unicode MS" w:hAnsi="Liberation Serif" w:cs="Arial"/>
          <w:sz w:val="26"/>
          <w:szCs w:val="26"/>
        </w:rPr>
        <w:t>.</w:t>
      </w:r>
    </w:p>
    <w:p w:rsidR="00E55516" w:rsidRDefault="00AF17E7" w:rsidP="000E27AA">
      <w:pPr>
        <w:tabs>
          <w:tab w:val="left" w:pos="567"/>
        </w:tabs>
        <w:spacing w:before="57" w:after="57"/>
        <w:ind w:firstLine="709"/>
        <w:jc w:val="both"/>
      </w:pPr>
      <w:r>
        <w:rPr>
          <w:rFonts w:ascii="Liberation Serif" w:hAnsi="Liberation Serif" w:cs="Arial"/>
          <w:sz w:val="26"/>
          <w:szCs w:val="26"/>
        </w:rPr>
        <w:t>З</w:t>
      </w:r>
      <w:r w:rsidR="00746F47">
        <w:rPr>
          <w:rFonts w:ascii="Liberation Serif" w:hAnsi="Liberation Serif" w:cs="Arial"/>
          <w:sz w:val="26"/>
          <w:szCs w:val="26"/>
        </w:rPr>
        <w:t>аинтересованные лица могут ознакомиться с поступившим ходатайств</w:t>
      </w:r>
      <w:r w:rsidR="00B80994">
        <w:rPr>
          <w:rFonts w:ascii="Liberation Serif" w:hAnsi="Liberation Serif" w:cs="Arial"/>
          <w:sz w:val="26"/>
          <w:szCs w:val="26"/>
        </w:rPr>
        <w:t>о</w:t>
      </w:r>
      <w:r w:rsidR="00746F47">
        <w:rPr>
          <w:rFonts w:ascii="Liberation Serif" w:hAnsi="Liberation Serif" w:cs="Arial"/>
          <w:sz w:val="26"/>
          <w:szCs w:val="26"/>
        </w:rPr>
        <w:t xml:space="preserve">м об установлении публичного сервитута и прилагаемым к ним описанием местоположения границ публичного сервитута, </w:t>
      </w:r>
      <w:r w:rsidR="00746F47">
        <w:rPr>
          <w:rFonts w:ascii="Liberation Serif" w:hAnsi="Liberation Serif" w:cs="Liberation Serif"/>
          <w:sz w:val="26"/>
          <w:szCs w:val="26"/>
        </w:rPr>
        <w:t>подать заявления об учете прав на земельные участки</w:t>
      </w:r>
      <w:r w:rsidRPr="00AF17E7">
        <w:t xml:space="preserve"> </w:t>
      </w:r>
      <w:r w:rsidRPr="00AF17E7">
        <w:rPr>
          <w:rFonts w:ascii="Liberation Serif" w:hAnsi="Liberation Serif" w:cs="Liberation Serif"/>
          <w:sz w:val="26"/>
          <w:szCs w:val="26"/>
        </w:rPr>
        <w:t>с приложением копий документов, подтверждающих эти права (обременения прав)</w:t>
      </w:r>
      <w:r w:rsidR="000E27AA">
        <w:rPr>
          <w:rFonts w:ascii="Liberation Serif" w:hAnsi="Liberation Serif" w:cs="Liberation Serif"/>
          <w:sz w:val="26"/>
          <w:szCs w:val="26"/>
        </w:rPr>
        <w:t>, по адресу</w:t>
      </w:r>
      <w:r w:rsidR="00B80994">
        <w:rPr>
          <w:rFonts w:ascii="Liberation Serif" w:hAnsi="Liberation Serif" w:cs="Arial"/>
          <w:sz w:val="26"/>
          <w:szCs w:val="26"/>
        </w:rPr>
        <w:t>:</w:t>
      </w:r>
      <w:r w:rsidR="000E27AA">
        <w:rPr>
          <w:rFonts w:ascii="Liberation Serif" w:hAnsi="Liberation Serif" w:cs="Arial"/>
          <w:sz w:val="26"/>
          <w:szCs w:val="26"/>
        </w:rPr>
        <w:t xml:space="preserve"> </w:t>
      </w:r>
      <w:r w:rsidR="00746F47">
        <w:rPr>
          <w:rFonts w:ascii="Liberation Serif" w:hAnsi="Liberation Serif" w:cs="Arial"/>
          <w:sz w:val="26"/>
          <w:szCs w:val="26"/>
        </w:rPr>
        <w:t>62</w:t>
      </w:r>
      <w:r w:rsidR="00B80994">
        <w:rPr>
          <w:rFonts w:ascii="Liberation Serif" w:hAnsi="Liberation Serif" w:cs="Arial"/>
          <w:sz w:val="26"/>
          <w:szCs w:val="26"/>
        </w:rPr>
        <w:t>4</w:t>
      </w:r>
      <w:r w:rsidR="00746F47">
        <w:rPr>
          <w:rFonts w:ascii="Liberation Serif" w:hAnsi="Liberation Serif" w:cs="Arial"/>
          <w:sz w:val="26"/>
          <w:szCs w:val="26"/>
        </w:rPr>
        <w:t>3</w:t>
      </w:r>
      <w:r w:rsidR="00B80994">
        <w:rPr>
          <w:rFonts w:ascii="Liberation Serif" w:hAnsi="Liberation Serif" w:cs="Arial"/>
          <w:sz w:val="26"/>
          <w:szCs w:val="26"/>
        </w:rPr>
        <w:t>3</w:t>
      </w:r>
      <w:r w:rsidR="00746F47">
        <w:rPr>
          <w:rFonts w:ascii="Liberation Serif" w:hAnsi="Liberation Serif" w:cs="Arial"/>
          <w:sz w:val="26"/>
          <w:szCs w:val="26"/>
        </w:rPr>
        <w:t xml:space="preserve">0, Свердловская область, город </w:t>
      </w:r>
      <w:r w:rsidR="00B80994">
        <w:rPr>
          <w:rFonts w:ascii="Liberation Serif" w:hAnsi="Liberation Serif" w:cs="Arial"/>
          <w:sz w:val="26"/>
          <w:szCs w:val="26"/>
        </w:rPr>
        <w:t>Красноуральск</w:t>
      </w:r>
      <w:r w:rsidR="00746F47">
        <w:rPr>
          <w:rFonts w:ascii="Liberation Serif" w:hAnsi="Liberation Serif" w:cs="Arial"/>
          <w:sz w:val="26"/>
          <w:szCs w:val="26"/>
        </w:rPr>
        <w:t xml:space="preserve">, </w:t>
      </w:r>
      <w:r w:rsidR="00B80994">
        <w:rPr>
          <w:rFonts w:ascii="Liberation Serif" w:hAnsi="Liberation Serif" w:cs="Arial"/>
          <w:sz w:val="26"/>
          <w:szCs w:val="26"/>
        </w:rPr>
        <w:t>пл. Победы</w:t>
      </w:r>
      <w:r w:rsidR="00746F47">
        <w:rPr>
          <w:rFonts w:ascii="Liberation Serif" w:hAnsi="Liberation Serif" w:cs="Arial"/>
          <w:sz w:val="26"/>
          <w:szCs w:val="26"/>
        </w:rPr>
        <w:t>, д.1</w:t>
      </w:r>
      <w:r w:rsidR="00B80994">
        <w:rPr>
          <w:rFonts w:ascii="Liberation Serif" w:hAnsi="Liberation Serif" w:cs="Arial"/>
          <w:sz w:val="26"/>
          <w:szCs w:val="26"/>
        </w:rPr>
        <w:t xml:space="preserve">, </w:t>
      </w:r>
      <w:proofErr w:type="spellStart"/>
      <w:r w:rsidR="00746F47">
        <w:rPr>
          <w:rFonts w:ascii="Liberation Serif" w:hAnsi="Liberation Serif" w:cs="Arial"/>
          <w:sz w:val="26"/>
          <w:szCs w:val="26"/>
        </w:rPr>
        <w:t>каб</w:t>
      </w:r>
      <w:proofErr w:type="spellEnd"/>
      <w:r w:rsidR="00746F47">
        <w:rPr>
          <w:rFonts w:ascii="Liberation Serif" w:hAnsi="Liberation Serif" w:cs="Arial"/>
          <w:sz w:val="26"/>
          <w:szCs w:val="26"/>
        </w:rPr>
        <w:t>. 3</w:t>
      </w:r>
      <w:r w:rsidR="00B80994">
        <w:rPr>
          <w:rFonts w:ascii="Liberation Serif" w:hAnsi="Liberation Serif" w:cs="Arial"/>
          <w:sz w:val="26"/>
          <w:szCs w:val="26"/>
        </w:rPr>
        <w:t>06</w:t>
      </w:r>
      <w:r w:rsidR="00746F47">
        <w:rPr>
          <w:rFonts w:ascii="Liberation Serif" w:hAnsi="Liberation Serif" w:cs="Arial"/>
          <w:sz w:val="26"/>
          <w:szCs w:val="26"/>
        </w:rPr>
        <w:t>.</w:t>
      </w:r>
    </w:p>
    <w:p w:rsidR="00E55516" w:rsidRDefault="00746F47" w:rsidP="00B80994">
      <w:pPr>
        <w:ind w:firstLine="709"/>
        <w:jc w:val="both"/>
      </w:pPr>
      <w:r>
        <w:rPr>
          <w:rFonts w:ascii="Liberation Serif" w:hAnsi="Liberation Serif" w:cs="Arial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E55516" w:rsidRDefault="00746F47" w:rsidP="00B80994">
      <w:pPr>
        <w:ind w:firstLine="709"/>
        <w:jc w:val="both"/>
      </w:pPr>
      <w:r>
        <w:rPr>
          <w:sz w:val="26"/>
          <w:szCs w:val="26"/>
        </w:rPr>
        <w:t>Среда, пятница с 09.00 до 1</w:t>
      </w:r>
      <w:r w:rsidR="00B80994">
        <w:rPr>
          <w:sz w:val="26"/>
          <w:szCs w:val="26"/>
        </w:rPr>
        <w:t>7</w:t>
      </w:r>
      <w:r>
        <w:rPr>
          <w:sz w:val="26"/>
          <w:szCs w:val="26"/>
        </w:rPr>
        <w:t>.00, перерыв: с 13</w:t>
      </w:r>
      <w:r w:rsidR="00B80994">
        <w:rPr>
          <w:sz w:val="26"/>
          <w:szCs w:val="26"/>
        </w:rPr>
        <w:t xml:space="preserve">-00 </w:t>
      </w:r>
      <w:r>
        <w:rPr>
          <w:sz w:val="26"/>
          <w:szCs w:val="26"/>
        </w:rPr>
        <w:t>до 1</w:t>
      </w:r>
      <w:r w:rsidR="00B80994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B80994">
        <w:rPr>
          <w:sz w:val="26"/>
          <w:szCs w:val="26"/>
        </w:rPr>
        <w:t>0</w:t>
      </w:r>
      <w:r>
        <w:rPr>
          <w:sz w:val="26"/>
          <w:szCs w:val="26"/>
        </w:rPr>
        <w:t>0.</w:t>
      </w:r>
    </w:p>
    <w:p w:rsidR="00E55516" w:rsidRDefault="00E14857">
      <w:pPr>
        <w:ind w:firstLine="700"/>
        <w:jc w:val="both"/>
      </w:pPr>
      <w:r w:rsidRPr="00E14857">
        <w:rPr>
          <w:rFonts w:ascii="Liberation Serif" w:hAnsi="Liberation Serif" w:cs="Arial"/>
          <w:sz w:val="26"/>
          <w:szCs w:val="26"/>
        </w:rPr>
        <w:t xml:space="preserve">Срок подачи указанных заявлений: в течение </w:t>
      </w:r>
      <w:r w:rsidR="00D13CD7">
        <w:rPr>
          <w:rFonts w:ascii="Liberation Serif" w:hAnsi="Liberation Serif" w:cs="Arial"/>
          <w:sz w:val="26"/>
          <w:szCs w:val="26"/>
        </w:rPr>
        <w:t>пятнадцати</w:t>
      </w:r>
      <w:r w:rsidRPr="00E14857">
        <w:rPr>
          <w:rFonts w:ascii="Liberation Serif" w:hAnsi="Liberation Serif" w:cs="Arial"/>
          <w:sz w:val="26"/>
          <w:szCs w:val="26"/>
        </w:rPr>
        <w:t xml:space="preserve"> дней со дня опубликования настоящего сообщения в газете «Красноуральский рабочий»</w:t>
      </w:r>
      <w:r w:rsidR="00D13CD7">
        <w:rPr>
          <w:rFonts w:ascii="Liberation Serif" w:hAnsi="Liberation Serif" w:cs="Arial"/>
          <w:sz w:val="26"/>
          <w:szCs w:val="26"/>
        </w:rPr>
        <w:t>.</w:t>
      </w:r>
    </w:p>
    <w:p w:rsidR="00E55516" w:rsidRPr="00B80994" w:rsidRDefault="00D13CD7" w:rsidP="009C1795">
      <w:pPr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D13CD7">
        <w:rPr>
          <w:rFonts w:ascii="Liberation Serif" w:hAnsi="Liberation Serif" w:cs="Arial"/>
          <w:sz w:val="26"/>
          <w:szCs w:val="26"/>
        </w:rPr>
        <w:t xml:space="preserve">Сообщение о поступившем </w:t>
      </w:r>
      <w:proofErr w:type="gramStart"/>
      <w:r w:rsidRPr="00D13CD7">
        <w:rPr>
          <w:rFonts w:ascii="Liberation Serif" w:hAnsi="Liberation Serif" w:cs="Arial"/>
          <w:sz w:val="26"/>
          <w:szCs w:val="26"/>
        </w:rPr>
        <w:t>ходатайстве</w:t>
      </w:r>
      <w:proofErr w:type="gramEnd"/>
      <w:r w:rsidRPr="00D13CD7">
        <w:rPr>
          <w:rFonts w:ascii="Liberation Serif" w:hAnsi="Liberation Serif" w:cs="Arial"/>
          <w:sz w:val="26"/>
          <w:szCs w:val="26"/>
        </w:rPr>
        <w:t xml:space="preserve"> об установлении публичного сервитута и описание местоположения границ публичного сервитута размещено на официальном сайте органов местного самоуправления </w:t>
      </w:r>
      <w:r w:rsidR="000E27AA">
        <w:rPr>
          <w:rFonts w:ascii="Liberation Serif" w:hAnsi="Liberation Serif" w:cs="Arial"/>
          <w:sz w:val="26"/>
          <w:szCs w:val="26"/>
        </w:rPr>
        <w:t>муниципального</w:t>
      </w:r>
      <w:r w:rsidRPr="00D13CD7">
        <w:rPr>
          <w:rFonts w:ascii="Liberation Serif" w:hAnsi="Liberation Serif" w:cs="Arial"/>
          <w:sz w:val="26"/>
          <w:szCs w:val="26"/>
        </w:rPr>
        <w:t xml:space="preserve"> округа Красноуральск в информационно-телекоммуникационной сети «Интернет» (krur.midural.ru) в разделе «Деятельность, Земельные отношения, Установление публичного сервитута».</w:t>
      </w:r>
    </w:p>
    <w:sectPr w:rsidR="00E55516" w:rsidRPr="00B80994" w:rsidSect="006A54CF">
      <w:pgSz w:w="11906" w:h="16838"/>
      <w:pgMar w:top="709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16"/>
    <w:rsid w:val="00076F88"/>
    <w:rsid w:val="000E2360"/>
    <w:rsid w:val="000E27AA"/>
    <w:rsid w:val="002A7816"/>
    <w:rsid w:val="003B6AB4"/>
    <w:rsid w:val="003F6CFA"/>
    <w:rsid w:val="00521AEF"/>
    <w:rsid w:val="00570DC2"/>
    <w:rsid w:val="006A54CF"/>
    <w:rsid w:val="00701088"/>
    <w:rsid w:val="00746F47"/>
    <w:rsid w:val="007A37FE"/>
    <w:rsid w:val="00944BCC"/>
    <w:rsid w:val="009A7279"/>
    <w:rsid w:val="009C1795"/>
    <w:rsid w:val="009D707B"/>
    <w:rsid w:val="00A336A0"/>
    <w:rsid w:val="00A37EE3"/>
    <w:rsid w:val="00AD2E4A"/>
    <w:rsid w:val="00AF17E7"/>
    <w:rsid w:val="00B02027"/>
    <w:rsid w:val="00B80994"/>
    <w:rsid w:val="00C06099"/>
    <w:rsid w:val="00C56809"/>
    <w:rsid w:val="00CA5ED2"/>
    <w:rsid w:val="00D13CD7"/>
    <w:rsid w:val="00DB528A"/>
    <w:rsid w:val="00E14857"/>
    <w:rsid w:val="00E21D5E"/>
    <w:rsid w:val="00E55516"/>
    <w:rsid w:val="00EB534B"/>
    <w:rsid w:val="00F14A68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29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422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442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4422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6442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44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a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</w:rPr>
  </w:style>
  <w:style w:type="character" w:customStyle="1" w:styleId="21">
    <w:name w:val="Основной текст (2)_"/>
    <w:basedOn w:val="a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644229"/>
    <w:pPr>
      <w:tabs>
        <w:tab w:val="center" w:pos="4153"/>
        <w:tab w:val="right" w:pos="8306"/>
      </w:tabs>
    </w:pPr>
    <w:rPr>
      <w:sz w:val="24"/>
    </w:rPr>
  </w:style>
  <w:style w:type="paragraph" w:styleId="22">
    <w:name w:val="Body Text 2"/>
    <w:basedOn w:val="a"/>
    <w:unhideWhenUsed/>
    <w:qFormat/>
    <w:rsid w:val="00644229"/>
    <w:pPr>
      <w:spacing w:after="120" w:line="480" w:lineRule="auto"/>
    </w:pPr>
  </w:style>
  <w:style w:type="paragraph" w:styleId="ac">
    <w:name w:val="Balloon Text"/>
    <w:basedOn w:val="a"/>
    <w:uiPriority w:val="99"/>
    <w:semiHidden/>
    <w:unhideWhenUsed/>
    <w:qFormat/>
    <w:rsid w:val="006442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1F25"/>
    <w:pPr>
      <w:ind w:left="720"/>
      <w:contextualSpacing/>
    </w:pPr>
  </w:style>
  <w:style w:type="paragraph" w:customStyle="1" w:styleId="DocumentMap">
    <w:name w:val="DocumentMap"/>
    <w:qFormat/>
    <w:pPr>
      <w:widowControl w:val="0"/>
      <w:spacing w:after="200" w:line="276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29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422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442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4422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6442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44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a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</w:rPr>
  </w:style>
  <w:style w:type="character" w:customStyle="1" w:styleId="21">
    <w:name w:val="Основной текст (2)_"/>
    <w:basedOn w:val="a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644229"/>
    <w:pPr>
      <w:tabs>
        <w:tab w:val="center" w:pos="4153"/>
        <w:tab w:val="right" w:pos="8306"/>
      </w:tabs>
    </w:pPr>
    <w:rPr>
      <w:sz w:val="24"/>
    </w:rPr>
  </w:style>
  <w:style w:type="paragraph" w:styleId="22">
    <w:name w:val="Body Text 2"/>
    <w:basedOn w:val="a"/>
    <w:unhideWhenUsed/>
    <w:qFormat/>
    <w:rsid w:val="00644229"/>
    <w:pPr>
      <w:spacing w:after="120" w:line="480" w:lineRule="auto"/>
    </w:pPr>
  </w:style>
  <w:style w:type="paragraph" w:styleId="ac">
    <w:name w:val="Balloon Text"/>
    <w:basedOn w:val="a"/>
    <w:uiPriority w:val="99"/>
    <w:semiHidden/>
    <w:unhideWhenUsed/>
    <w:qFormat/>
    <w:rsid w:val="006442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1F25"/>
    <w:pPr>
      <w:ind w:left="720"/>
      <w:contextualSpacing/>
    </w:pPr>
  </w:style>
  <w:style w:type="paragraph" w:customStyle="1" w:styleId="DocumentMap">
    <w:name w:val="DocumentMap"/>
    <w:qFormat/>
    <w:pPr>
      <w:widowControl w:val="0"/>
      <w:spacing w:after="200" w:line="276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Лачимова</dc:creator>
  <dc:description/>
  <cp:lastModifiedBy>306</cp:lastModifiedBy>
  <cp:revision>20</cp:revision>
  <cp:lastPrinted>2025-02-11T06:36:00Z</cp:lastPrinted>
  <dcterms:created xsi:type="dcterms:W3CDTF">2021-02-12T04:47:00Z</dcterms:created>
  <dcterms:modified xsi:type="dcterms:W3CDTF">2025-02-11T06:38:00Z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