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избирательных участков, образованных на территории городского округа Красноуральск, мест нахождения участковых избирательных комиссий, помещений для голосования и номеров телефонов участковых избирательных комиссий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голосования на выборах Губернатора Свердловской области, депутатов Думы городского округа Красноуральск восьмого созыва 11 сентября 2022 года</w:t>
      </w:r>
    </w:p>
    <w:tbl>
      <w:tblPr>
        <w:tblStyle w:val="Table1"/>
        <w:tblW w:w="10624.0" w:type="dxa"/>
        <w:jc w:val="left"/>
        <w:tblInd w:w="-431.0" w:type="dxa"/>
        <w:tblLayout w:type="fixed"/>
        <w:tblLook w:val="0000"/>
      </w:tblPr>
      <w:tblGrid>
        <w:gridCol w:w="565"/>
        <w:gridCol w:w="1276"/>
        <w:gridCol w:w="4793"/>
        <w:gridCol w:w="2410"/>
        <w:gridCol w:w="1580"/>
        <w:tblGridChange w:id="0">
          <w:tblGrid>
            <w:gridCol w:w="565"/>
            <w:gridCol w:w="1276"/>
            <w:gridCol w:w="4793"/>
            <w:gridCol w:w="2410"/>
            <w:gridCol w:w="15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избирательного участка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Границы избирательных участков (название населённых пунктов, улиц, номера домов)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 избирательного участка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(места нахождения УИК и помещения для голосования)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телефона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УИК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Улицы: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Молодежная, Садовая, Подгорная, Западная, Сельская, Северная, Достоевского, Наймушина, Ключевая, Больничная, Школьная, Серова, Свердлова, Некрасова, Набережная, Народной Стройки, Загородная, К. Цеткин, Южная, Восточная, Смолистая, Тенистая, Поплаухина - полностью;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7 Ноября, д. №4,11;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К. Маркса № 8, 10, 12;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переулки: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Садовый, Подгорный, Серова, Западный, Свердлова, Загородный, К. Цеткин, 7 Ноября – полностью;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дома коллективного сада №6;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Поселки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Бородинка, Межень, Чирок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Воровского,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ГКОУ СО «Красноуральская школа реализующая адаптивные основные общеобразовательные программы», кабинет на 1 этаже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89582293754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Улицы: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7 Ноября с № 13 по № 33,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   № 18 по № 44; 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Орджоникидзе № 4, 5-а,6, 8, 10, 12;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 Мая № 2, 4, 6, 12, 14; 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1905 года – полностью, Ломоносова - полностью;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К. Маркса - нечетная сторона; Чапаева - полностью; Металлургов № 4, 11, 13, 15;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Допризывников с № 13 по № 19, с № 18 по № 26; Маяковского с № 8 по № 14, с № 11 по № 19; Кирова № 20, 22; Советская № 2а, 2б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Style w:val="Heading2"/>
              <w:widowControl w:val="0"/>
              <w:numPr>
                <w:ilvl w:val="1"/>
                <w:numId w:val="1"/>
              </w:numPr>
              <w:tabs>
                <w:tab w:val="left" w:pos="109"/>
              </w:tabs>
              <w:ind w:left="0" w:firstLine="0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ул. Советская, 2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МАУ «Дворец культуры «Металлург», большой 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 этаж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89582293755</w:t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Кирова № 14, 16, 16а, 18; Дзержинского, Энгельса - полностью; Металлургов № 3, 5; 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Допризывников № 2, 3-а, 5, 7, 10, 12; Маяковского № 3, 5; 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Советская № 1а, 1в, 2г, 2д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Style w:val="Heading2"/>
              <w:widowControl w:val="0"/>
              <w:numPr>
                <w:ilvl w:val="1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ул. Советская, 2-в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МБОУ СОШ № 1, здание начальной школы, кабинет на 1 этаже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Ленина № 3, 5, 7, 9, 11, 13, 15; Коммунальная, Металлистов,Декабристов, Клубная, Вокзальная, Калинина, Красина, Красноуральская – полностью;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Каляева № 1, 2; Устинова № 6, с № 14 по № 32, с № 21 по № 27; Советская №1-б, дома с № 1 по № 9, c  № 4 по № 32; Дачная № 23, 23а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Советская,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МАУ «Дворец культуры «Металлург», малый 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 этаж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89582293757</w:t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Ленина с № 17 по № 33, и № 8, 12, 14, 16; Каляева с № 21 по № 25, с № 12 по № 24;  Железнодорожная с № 24 по № 76; Дачная с № 9 по № 21; Устинова с № 40 по № 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Ленина, 6 МАУ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«Дворец спорта «Молодость»,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малый спортивный зал 1 этаж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89582293758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Чернышевского - полностью;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Ленина №18, 20, 26, 32; И. Янкина № 1, 3, 5, 2-а, 4; 7 Ноября с № 41 по № 49, № 46, 48, 50; 1 Мая № 22, 24, 26; Орджоникидзе № 5, 14, 16,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Каляева, 35-а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МАОУ ДОД ДЮЦ «Ровесник», актовый 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 этаж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89582293759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Ленина с № 22, 24, 30, 34; 35, 37, 39, 41; Каляева № 27, 27а, 28;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И. Янкина №  7, 8, 9, 11, 12,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7 Ноября № 51, 52, 53, 55, 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Каляева, 35-а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МАОУ ДОД ДЮЦ «Ровесник», кабинет на 1 этаже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89582293760</w:t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Ленина № 43, 45, 47, 49, 51, 53, 55, 57, 61, 63, 65;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И. Янкина № 18, 20, 20а, 24, 24а;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Каляева № 42, 44, 46, 48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50, 52;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Я. Нуммура № 4, 21, 21-а, 23, 23-а, 25-а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Каляева, 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МАОУ СОШ  № 6 им. А.В. Киселева, большой спортивный 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 этаж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89582293761</w:t>
            </w:r>
          </w:p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Каляева № 30, 32, 38, 40, 47, 49, 51, 53, 55, 57, 59, 61, 63, 65;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Устинова с № 31 по № 55, с № 72 по № 106; Я. Нуммура № 6, 25, 27, 29, 31;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с 35 по 71; с 36 по 78; И. Янкина с № 28 по № 36 (четная сторона);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переулки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И. Янкина, Устинова –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Каляева, 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МАОУ СОШ  № 6 им. А.В. Киселева, малый спортивный 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 этаж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89582293762</w:t>
            </w:r>
          </w:p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Ленина № 59, 69, 69а, 71, 73, 42, 44, 46; Устинова № 108, 110, 112, 114; 116, 118, 120, 122, 124, 126, 128, 130, 132, 134;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Парковая, Берёзовая, Рябиновая, Сосновая - полностью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Парковая,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МАОУ СОШ № 8, 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холл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 этаж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89582293763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Р. Люксембург, К. Либкнехта - полностью; Белинского с № 1 по № 29 (нечётная сторона); Я. Нуммура с № 35   по № 191, с № 36 по № 202; Лермонтова с № 43 по № 81, с № 52 по № 82; 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И. Янкина с № 68 по № 124, с № 65 по № 111;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Республиканская с № 3 по № 29, № 2, 32, 32б, 30а, 32а, 34а, 34, 36; Горняков с № 2а по № 28, № 1а, с № 9 по 19;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Фрунзе № 1, 3, 5, 7, 8, 10, 10а; Советская № 34 по № 40 (чётная сторона)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Челюскинцев, 14 МБОУ СОШ № 2, кабинет на 2 этаже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89582293764</w:t>
            </w:r>
          </w:p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10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И. Янкина с № 126 по № 220, с № 117 по № 205; Лермонтова с № 88 по № 168, с № 83 по № 177 и № 202;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Островского - полностью; Республиканская с № 40 по № 88, c № 31 по № 91; Горняков с № 30 по № 78, с № 21 по № 47, Фрунзе с № 14 по № 50, с № 11 по № 39; Советская с № 44 по № 80, с № 15 по № 47; Свободы, Тагирова - полностью; Белинского с № 2 по № 8 (четная сторона); Челюскинцев, П. Коммуны - полностью; Пушкина с № 2 по № 26, с № 3 по № 33; Казакова с № 57 по № 77 (нечетная сторона), с №58 по № 70 (четная сторона); Хлебная №35, с № 40 по № 44 (четная сторона), Широкова с №48 по № 52 (четная сторона), с № 51 по №69 (нечетная сторона) Полевая, Туринская, Уральская, Медная, Крестьянская, Колхозная, Проезжая, Лагерная, Совхозная, Лесопильная, Береговая, Сибирская – полностью;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Переулки: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Пушкина, Медный –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ул. Челюскинцев,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МБОУ  СОШ № 2, кабинет 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 этаже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89582293768</w:t>
            </w:r>
          </w:p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Чехова, Центральная, Комсомольская - полностью; Пригородная с № 1 по № 23, № 8,10,12; Новая № 1,3, 5, 7, 9;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40 лет Октября № 13, 15, 17, с № 2 по № 80; Толстого № 2, 2а, 4, 6;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Переулок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Пригородный -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Победы,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1-а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КДЦ «Химик», кабинет на 2 этаже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89582293769</w:t>
            </w:r>
          </w:p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40 лет Октября с № 1 по № 19 (нечетная сторона), Новая № 2, 4; Пригородная № 2, 4; Толстого № 1, 3;  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30 лет Октября, Строителей, Гаражная, Победы, Индустриальная, Рабочая – полностью;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Переулок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30 лет Октября –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Победы,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1-а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КДЦ «Химик»,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холл 2 этаж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89582293770</w:t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Пролетарская, Кушайская, Шахтеров, Салдинская, 1917 года, Леваневского, Дражная, Старателей, Озерная, Поздеева, Приисковая, Дальняя - полностью; п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ереулок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1917 года -  полностью;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посёлки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Никольский, Высокий,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деревня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Ясьва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Старателей, 10а, МБУ «Центр по работе с молодежью «Молодежная галактика»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89582293771</w:t>
            </w:r>
          </w:p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Поселки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: Краснодольский, Каменка.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посёлок Краснодольский, ул. Заречная, 1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клуб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89582293772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u w:val="single"/>
                <w:rtl w:val="0"/>
              </w:rPr>
              <w:t xml:space="preserve">Поселок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 Дачный.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посёлок Дачный, ул. Советская,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клуб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31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Улицы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Большевистская, Майская, Шевченко, Крупской, Луговая, Красноармейская, Пионерская, Труда, Гоголя, Кирпичная, Лесная, Тургенева, Пограничная – полностью; </w:t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Казакова с №1 по № 53 (нечетная сторона), с № 4 по № 48 (четная сторона); Широкова с № 2 по № 46 (четная сторона), с № 3 по № 47 (нечетная сторона); Хлебная с № 2 по 38 (четная сторона), с № 1 по 29 (нечетная сторона)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ул. Челюскинцев,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МБОУ  СОШ №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  <w:rtl w:val="0"/>
              </w:rPr>
              <w:t xml:space="preserve">89582293774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номера телефонов УИК будут подключены до 01.09.2021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42" w:top="723" w:left="1134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ind w:left="576" w:hanging="576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