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3" w:rsidRDefault="00E1263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E12633" w:rsidRDefault="00E1263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E12633" w:rsidRPr="00E12633" w:rsidRDefault="00E12633" w:rsidP="00E1263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E12633">
        <w:rPr>
          <w:rFonts w:ascii="Times New Roman" w:eastAsia="Lucida Sans Unicode" w:hAnsi="Times New Roman" w:cs="Mangal"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1429385</wp:posOffset>
                </wp:positionV>
                <wp:extent cx="6154420" cy="0"/>
                <wp:effectExtent l="17780" t="10160" r="1905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ECAED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12.55pt" to="480.7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" strokeweight=".53mm">
                <v:stroke joinstyle="miter"/>
              </v:line>
            </w:pict>
          </mc:Fallback>
        </mc:AlternateContent>
      </w:r>
      <w:r w:rsidRPr="00E12633">
        <w:rPr>
          <w:rFonts w:ascii="Times New Roman" w:eastAsia="Lucida Sans Unicode" w:hAnsi="Times New Roman" w:cs="Mangal"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1386840</wp:posOffset>
                </wp:positionV>
                <wp:extent cx="6179820" cy="0"/>
                <wp:effectExtent l="10160" t="5715" r="1079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B7DCB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109.2pt" to="482.1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" strokeweight=".26mm">
                <v:stroke joinstyle="miter"/>
              </v:line>
            </w:pict>
          </mc:Fallback>
        </mc:AlternateContent>
      </w:r>
      <w:r w:rsidRPr="00E12633">
        <w:rPr>
          <w:rFonts w:ascii="Times New Roman" w:eastAsia="Lucida Sans Unicode" w:hAnsi="Times New Roman" w:cs="Mangal"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5524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33" w:rsidRPr="00E12633" w:rsidRDefault="00E12633" w:rsidP="00E12633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hi-IN" w:bidi="hi-IN"/>
        </w:rPr>
      </w:pPr>
      <w:r w:rsidRPr="00E1263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А</w:t>
      </w:r>
      <w:r w:rsidRPr="00E12633">
        <w:rPr>
          <w:rFonts w:ascii="Times New Roman" w:eastAsia="Lucida Sans Unicode" w:hAnsi="Times New Roman" w:cs="Mangal"/>
          <w:b/>
          <w:kern w:val="1"/>
          <w:sz w:val="26"/>
          <w:szCs w:val="26"/>
          <w:lang w:eastAsia="hi-IN" w:bidi="hi-IN"/>
        </w:rPr>
        <w:t>ДМИНИСТРАЦИЯ</w:t>
      </w:r>
    </w:p>
    <w:p w:rsidR="00E12633" w:rsidRPr="00E12633" w:rsidRDefault="00E12633" w:rsidP="00E126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hi-IN" w:bidi="hi-IN"/>
        </w:rPr>
      </w:pPr>
      <w:r w:rsidRPr="00E12633">
        <w:rPr>
          <w:rFonts w:ascii="Times New Roman" w:eastAsia="Lucida Sans Unicode" w:hAnsi="Times New Roman" w:cs="Mangal"/>
          <w:b/>
          <w:kern w:val="1"/>
          <w:sz w:val="26"/>
          <w:szCs w:val="26"/>
          <w:lang w:eastAsia="hi-IN" w:bidi="hi-IN"/>
        </w:rPr>
        <w:t>ГОРОДСКОГО ОКРУГА КРАСНОУРАЛЬСК</w:t>
      </w:r>
    </w:p>
    <w:p w:rsidR="00E12633" w:rsidRPr="00E12633" w:rsidRDefault="00E12633" w:rsidP="00E126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spacing w:val="60"/>
          <w:kern w:val="1"/>
          <w:sz w:val="26"/>
          <w:szCs w:val="26"/>
          <w:lang w:eastAsia="hi-IN" w:bidi="hi-IN"/>
        </w:rPr>
      </w:pPr>
      <w:r w:rsidRPr="00E12633">
        <w:rPr>
          <w:rFonts w:ascii="Times New Roman" w:eastAsia="Lucida Sans Unicode" w:hAnsi="Times New Roman" w:cs="Mangal"/>
          <w:b/>
          <w:spacing w:val="60"/>
          <w:kern w:val="1"/>
          <w:sz w:val="26"/>
          <w:szCs w:val="26"/>
          <w:lang w:eastAsia="hi-IN" w:bidi="hi-IN"/>
        </w:rPr>
        <w:t>ПОСТАНОВЛЕНИЕ</w:t>
      </w:r>
    </w:p>
    <w:p w:rsidR="00E12633" w:rsidRPr="00E12633" w:rsidRDefault="00E12633" w:rsidP="00E126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spacing w:val="60"/>
          <w:kern w:val="1"/>
          <w:sz w:val="26"/>
          <w:szCs w:val="26"/>
          <w:lang w:eastAsia="hi-IN" w:bidi="hi-IN"/>
        </w:rPr>
      </w:pPr>
    </w:p>
    <w:p w:rsidR="00E12633" w:rsidRPr="00E12633" w:rsidRDefault="00E12633" w:rsidP="00E1263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bookmarkStart w:id="0" w:name="_GoBack"/>
      <w:r w:rsidRPr="00E1263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от </w:t>
      </w:r>
      <w:r w:rsidR="00D11A1C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29.11.2024 </w:t>
      </w:r>
      <w:r w:rsidRPr="00E1263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№ </w:t>
      </w:r>
      <w:r w:rsidR="00D11A1C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1856</w:t>
      </w:r>
    </w:p>
    <w:bookmarkEnd w:id="0"/>
    <w:p w:rsidR="00E12633" w:rsidRPr="00E12633" w:rsidRDefault="00E12633" w:rsidP="00E1263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E1263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г. Красноуральск</w:t>
      </w:r>
    </w:p>
    <w:p w:rsidR="00E12633" w:rsidRDefault="00E1263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E12633" w:rsidRDefault="00E1263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E12633" w:rsidRPr="00657567" w:rsidRDefault="00E12633" w:rsidP="00E12633">
      <w:pPr>
        <w:pStyle w:val="ConsPlusTitle"/>
        <w:tabs>
          <w:tab w:val="left" w:pos="210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7567">
        <w:rPr>
          <w:rFonts w:ascii="Times New Roman" w:hAnsi="Times New Roman" w:cs="Times New Roman"/>
          <w:bCs/>
          <w:i/>
          <w:sz w:val="24"/>
          <w:szCs w:val="24"/>
        </w:rPr>
        <w:t>Об утверждении правил ведения, учета и хранения личных дел получателей компенсации расходов на оплату жилого помещения и коммунальных услуг на территории городского округа Красноуральск Свердловской области</w:t>
      </w:r>
    </w:p>
    <w:p w:rsidR="00E12633" w:rsidRPr="00657567" w:rsidRDefault="00E1263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431C" w:rsidRDefault="008A4140" w:rsidP="00E12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5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6575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7567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Законами Свердловской области от 19 ноября 2008 года </w:t>
      </w:r>
      <w:hyperlink r:id="rId8">
        <w:r w:rsidRPr="00657567">
          <w:rPr>
            <w:rFonts w:ascii="Times New Roman" w:hAnsi="Times New Roman" w:cs="Times New Roman"/>
            <w:sz w:val="24"/>
            <w:szCs w:val="24"/>
          </w:rPr>
          <w:t>N 105-ОЗ</w:t>
        </w:r>
      </w:hyperlink>
      <w:r w:rsidRPr="00657567">
        <w:rPr>
          <w:rFonts w:ascii="Times New Roman" w:hAnsi="Times New Roman" w:cs="Times New Roman"/>
          <w:sz w:val="24"/>
          <w:szCs w:val="24"/>
        </w:rPr>
        <w:t xml:space="preserve">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услуг", от 9 октября 2009 года </w:t>
      </w:r>
      <w:hyperlink r:id="rId9">
        <w:r w:rsidRPr="00657567">
          <w:rPr>
            <w:rFonts w:ascii="Times New Roman" w:hAnsi="Times New Roman" w:cs="Times New Roman"/>
            <w:sz w:val="24"/>
            <w:szCs w:val="24"/>
          </w:rPr>
          <w:t>N 79-ОЗ</w:t>
        </w:r>
      </w:hyperlink>
      <w:r w:rsidRPr="00657567">
        <w:rPr>
          <w:rFonts w:ascii="Times New Roman" w:hAnsi="Times New Roman" w:cs="Times New Roman"/>
          <w:sz w:val="24"/>
          <w:szCs w:val="24"/>
        </w:rPr>
        <w:t xml:space="preserve">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услуг", </w:t>
      </w:r>
      <w:hyperlink r:id="rId10">
        <w:r w:rsidRPr="0065756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5756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27.05.2023 N 835 "Об утверждении единого стандарта предоставления компенсации расходов на оплату жилого помещения и коммунальных услуг отдельным категориям граждан", Постановлениями Правительства Свердловской области от 26.06.2012 </w:t>
      </w:r>
      <w:hyperlink r:id="rId11">
        <w:r w:rsidRPr="00657567">
          <w:rPr>
            <w:rFonts w:ascii="Times New Roman" w:hAnsi="Times New Roman" w:cs="Times New Roman"/>
            <w:sz w:val="24"/>
            <w:szCs w:val="24"/>
          </w:rPr>
          <w:t>N 688-ПП</w:t>
        </w:r>
      </w:hyperlink>
      <w:r w:rsidRPr="00657567">
        <w:rPr>
          <w:rFonts w:ascii="Times New Roman" w:hAnsi="Times New Roman" w:cs="Times New Roman"/>
          <w:sz w:val="24"/>
          <w:szCs w:val="24"/>
        </w:rPr>
        <w:t xml:space="preserve"> "О Порядке предоставления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Российской Федерации", от 26.06.2012 </w:t>
      </w:r>
      <w:hyperlink r:id="rId12">
        <w:r w:rsidRPr="00657567">
          <w:rPr>
            <w:rFonts w:ascii="Times New Roman" w:hAnsi="Times New Roman" w:cs="Times New Roman"/>
            <w:sz w:val="24"/>
            <w:szCs w:val="24"/>
          </w:rPr>
          <w:t>N 689-ПП</w:t>
        </w:r>
      </w:hyperlink>
      <w:r w:rsidRPr="00657567">
        <w:rPr>
          <w:rFonts w:ascii="Times New Roman" w:hAnsi="Times New Roman" w:cs="Times New Roman"/>
          <w:sz w:val="24"/>
          <w:szCs w:val="24"/>
        </w:rPr>
        <w:t xml:space="preserve"> "О Порядке предоставления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Федерации", от 26.06.2012 </w:t>
      </w:r>
      <w:hyperlink r:id="rId13">
        <w:r w:rsidRPr="00657567">
          <w:rPr>
            <w:rFonts w:ascii="Times New Roman" w:hAnsi="Times New Roman" w:cs="Times New Roman"/>
            <w:sz w:val="24"/>
            <w:szCs w:val="24"/>
          </w:rPr>
          <w:t>N 690-ПП</w:t>
        </w:r>
      </w:hyperlink>
      <w:r w:rsidRPr="00657567">
        <w:rPr>
          <w:rFonts w:ascii="Times New Roman" w:hAnsi="Times New Roman" w:cs="Times New Roman"/>
          <w:sz w:val="24"/>
          <w:szCs w:val="24"/>
        </w:rPr>
        <w:t xml:space="preserve"> "О Порядке предоставления компенсаций расходов на оплату жилого помещения и коммунальных услуг отдельным категориям работников бюджетной сферы, осуществляющих работу в поселках городского типа и сельских населенных пунктах, расположенных на территории Свердловской области, и пенсионерам из их числа", от 14.03.2013 </w:t>
      </w:r>
      <w:hyperlink r:id="rId14">
        <w:r w:rsidRPr="00657567">
          <w:rPr>
            <w:rFonts w:ascii="Times New Roman" w:hAnsi="Times New Roman" w:cs="Times New Roman"/>
            <w:sz w:val="24"/>
            <w:szCs w:val="24"/>
          </w:rPr>
          <w:t>N 306-ПП</w:t>
        </w:r>
      </w:hyperlink>
      <w:r w:rsidRPr="00657567">
        <w:rPr>
          <w:rFonts w:ascii="Times New Roman" w:hAnsi="Times New Roman" w:cs="Times New Roman"/>
          <w:sz w:val="24"/>
          <w:szCs w:val="24"/>
        </w:rPr>
        <w:t xml:space="preserve"> "Об утверждении Порядка предоставления компенсации расходов на оплату коммунальных услуг многодетным семьям Свердловской области"</w:t>
      </w:r>
    </w:p>
    <w:p w:rsidR="0044431C" w:rsidRDefault="0044431C" w:rsidP="004443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4431C" w:rsidRDefault="0044431C" w:rsidP="004443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ПОСТАНОВЛЯЕТ:</w:t>
      </w:r>
    </w:p>
    <w:p w:rsidR="008A4140" w:rsidRPr="00657567" w:rsidRDefault="008A4140" w:rsidP="004443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56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>
        <w:r w:rsidRPr="00657567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657567">
        <w:rPr>
          <w:rFonts w:ascii="Times New Roman" w:hAnsi="Times New Roman" w:cs="Times New Roman"/>
          <w:sz w:val="24"/>
          <w:szCs w:val="24"/>
        </w:rPr>
        <w:t xml:space="preserve"> ведения, учета и хранения личных дел получателей компенсации расходов на оплату жилого помещения и коммунальных услуг </w:t>
      </w:r>
      <w:r w:rsidR="00E12633" w:rsidRPr="00657567">
        <w:rPr>
          <w:rFonts w:ascii="Times New Roman" w:hAnsi="Times New Roman" w:cs="Times New Roman"/>
          <w:sz w:val="24"/>
          <w:szCs w:val="24"/>
        </w:rPr>
        <w:t xml:space="preserve">отдельным категориям граждан на территории городского </w:t>
      </w:r>
      <w:r w:rsidRPr="00657567">
        <w:rPr>
          <w:rFonts w:ascii="Times New Roman" w:hAnsi="Times New Roman" w:cs="Times New Roman"/>
          <w:sz w:val="24"/>
          <w:szCs w:val="24"/>
        </w:rPr>
        <w:t>округ</w:t>
      </w:r>
      <w:r w:rsidR="00E12633" w:rsidRPr="00657567">
        <w:rPr>
          <w:rFonts w:ascii="Times New Roman" w:hAnsi="Times New Roman" w:cs="Times New Roman"/>
          <w:sz w:val="24"/>
          <w:szCs w:val="24"/>
        </w:rPr>
        <w:t>а</w:t>
      </w:r>
      <w:r w:rsidRPr="00657567">
        <w:rPr>
          <w:rFonts w:ascii="Times New Roman" w:hAnsi="Times New Roman" w:cs="Times New Roman"/>
          <w:sz w:val="24"/>
          <w:szCs w:val="24"/>
        </w:rPr>
        <w:t xml:space="preserve"> </w:t>
      </w:r>
      <w:r w:rsidR="00286F9E" w:rsidRPr="00657567">
        <w:rPr>
          <w:rFonts w:ascii="Times New Roman" w:hAnsi="Times New Roman" w:cs="Times New Roman"/>
          <w:sz w:val="24"/>
          <w:szCs w:val="24"/>
        </w:rPr>
        <w:t>Красноуральск</w:t>
      </w:r>
      <w:r w:rsidR="00E12633" w:rsidRPr="00657567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Pr="00657567">
        <w:rPr>
          <w:rFonts w:ascii="Times New Roman" w:hAnsi="Times New Roman" w:cs="Times New Roman"/>
          <w:sz w:val="24"/>
          <w:szCs w:val="24"/>
        </w:rPr>
        <w:t xml:space="preserve"> (прилагаются).</w:t>
      </w:r>
    </w:p>
    <w:p w:rsidR="008A4140" w:rsidRPr="00657567" w:rsidRDefault="008A4140" w:rsidP="00E126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567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="008174DF" w:rsidRPr="00657567">
        <w:rPr>
          <w:rFonts w:ascii="Times New Roman" w:hAnsi="Times New Roman" w:cs="Times New Roman"/>
          <w:sz w:val="24"/>
          <w:szCs w:val="24"/>
        </w:rPr>
        <w:t>п</w:t>
      </w:r>
      <w:r w:rsidRPr="00657567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городского округа </w:t>
      </w:r>
      <w:r w:rsidR="00E12633" w:rsidRPr="00657567">
        <w:rPr>
          <w:rFonts w:ascii="Times New Roman" w:hAnsi="Times New Roman" w:cs="Times New Roman"/>
          <w:sz w:val="24"/>
          <w:szCs w:val="24"/>
        </w:rPr>
        <w:t>Красноуральск</w:t>
      </w:r>
      <w:r w:rsidRPr="00657567">
        <w:rPr>
          <w:rFonts w:ascii="Times New Roman" w:hAnsi="Times New Roman" w:cs="Times New Roman"/>
          <w:sz w:val="24"/>
          <w:szCs w:val="24"/>
        </w:rPr>
        <w:t xml:space="preserve"> от </w:t>
      </w:r>
      <w:r w:rsidR="00E12633" w:rsidRPr="00657567">
        <w:rPr>
          <w:rFonts w:ascii="Times New Roman" w:hAnsi="Times New Roman" w:cs="Times New Roman"/>
          <w:sz w:val="24"/>
          <w:szCs w:val="24"/>
        </w:rPr>
        <w:t>14</w:t>
      </w:r>
      <w:r w:rsidRPr="00657567">
        <w:rPr>
          <w:rFonts w:ascii="Times New Roman" w:hAnsi="Times New Roman" w:cs="Times New Roman"/>
          <w:sz w:val="24"/>
          <w:szCs w:val="24"/>
        </w:rPr>
        <w:t>.0</w:t>
      </w:r>
      <w:r w:rsidR="00E12633" w:rsidRPr="00657567">
        <w:rPr>
          <w:rFonts w:ascii="Times New Roman" w:hAnsi="Times New Roman" w:cs="Times New Roman"/>
          <w:sz w:val="24"/>
          <w:szCs w:val="24"/>
        </w:rPr>
        <w:t>7</w:t>
      </w:r>
      <w:r w:rsidRPr="00657567">
        <w:rPr>
          <w:rFonts w:ascii="Times New Roman" w:hAnsi="Times New Roman" w:cs="Times New Roman"/>
          <w:sz w:val="24"/>
          <w:szCs w:val="24"/>
        </w:rPr>
        <w:t>.201</w:t>
      </w:r>
      <w:r w:rsidR="00E12633" w:rsidRPr="00657567">
        <w:rPr>
          <w:rFonts w:ascii="Times New Roman" w:hAnsi="Times New Roman" w:cs="Times New Roman"/>
          <w:sz w:val="24"/>
          <w:szCs w:val="24"/>
        </w:rPr>
        <w:t>1г.</w:t>
      </w:r>
      <w:r w:rsidRPr="00657567">
        <w:rPr>
          <w:rFonts w:ascii="Times New Roman" w:hAnsi="Times New Roman" w:cs="Times New Roman"/>
          <w:sz w:val="24"/>
          <w:szCs w:val="24"/>
        </w:rPr>
        <w:t xml:space="preserve"> </w:t>
      </w:r>
      <w:r w:rsidR="00E12633" w:rsidRPr="00657567">
        <w:rPr>
          <w:rFonts w:ascii="Times New Roman" w:hAnsi="Times New Roman" w:cs="Times New Roman"/>
          <w:sz w:val="24"/>
          <w:szCs w:val="24"/>
        </w:rPr>
        <w:t>№</w:t>
      </w:r>
      <w:r w:rsidRPr="00657567">
        <w:rPr>
          <w:rFonts w:ascii="Times New Roman" w:hAnsi="Times New Roman" w:cs="Times New Roman"/>
          <w:sz w:val="24"/>
          <w:szCs w:val="24"/>
        </w:rPr>
        <w:t xml:space="preserve"> 83</w:t>
      </w:r>
      <w:r w:rsidR="00E12633" w:rsidRPr="00657567">
        <w:rPr>
          <w:rFonts w:ascii="Times New Roman" w:hAnsi="Times New Roman" w:cs="Times New Roman"/>
          <w:sz w:val="24"/>
          <w:szCs w:val="24"/>
        </w:rPr>
        <w:t>1</w:t>
      </w:r>
      <w:r w:rsidRPr="00657567">
        <w:rPr>
          <w:rFonts w:ascii="Times New Roman" w:hAnsi="Times New Roman" w:cs="Times New Roman"/>
          <w:sz w:val="24"/>
          <w:szCs w:val="24"/>
        </w:rPr>
        <w:t xml:space="preserve"> "Об утверждении правил ведения, хранения</w:t>
      </w:r>
      <w:r w:rsidR="00E12633" w:rsidRPr="00657567">
        <w:rPr>
          <w:rFonts w:ascii="Times New Roman" w:hAnsi="Times New Roman" w:cs="Times New Roman"/>
          <w:sz w:val="24"/>
          <w:szCs w:val="24"/>
        </w:rPr>
        <w:t xml:space="preserve"> и учета</w:t>
      </w:r>
      <w:r w:rsidRPr="00657567">
        <w:rPr>
          <w:rFonts w:ascii="Times New Roman" w:hAnsi="Times New Roman" w:cs="Times New Roman"/>
          <w:sz w:val="24"/>
          <w:szCs w:val="24"/>
        </w:rPr>
        <w:t xml:space="preserve"> </w:t>
      </w:r>
      <w:r w:rsidRPr="00657567">
        <w:rPr>
          <w:rFonts w:ascii="Times New Roman" w:hAnsi="Times New Roman" w:cs="Times New Roman"/>
          <w:sz w:val="24"/>
          <w:szCs w:val="24"/>
        </w:rPr>
        <w:lastRenderedPageBreak/>
        <w:t>личных дел получателей компенсации расходов на оплату жилого помещения и коммунальных услуг</w:t>
      </w:r>
      <w:r w:rsidR="00E12633" w:rsidRPr="0065756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657567">
        <w:rPr>
          <w:rFonts w:ascii="Times New Roman" w:hAnsi="Times New Roman" w:cs="Times New Roman"/>
          <w:sz w:val="24"/>
          <w:szCs w:val="24"/>
        </w:rPr>
        <w:t>городско</w:t>
      </w:r>
      <w:r w:rsidR="00E12633" w:rsidRPr="00657567">
        <w:rPr>
          <w:rFonts w:ascii="Times New Roman" w:hAnsi="Times New Roman" w:cs="Times New Roman"/>
          <w:sz w:val="24"/>
          <w:szCs w:val="24"/>
        </w:rPr>
        <w:t>го</w:t>
      </w:r>
      <w:r w:rsidRPr="0065756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12633" w:rsidRPr="00657567">
        <w:rPr>
          <w:rFonts w:ascii="Times New Roman" w:hAnsi="Times New Roman" w:cs="Times New Roman"/>
          <w:sz w:val="24"/>
          <w:szCs w:val="24"/>
        </w:rPr>
        <w:t>а</w:t>
      </w:r>
      <w:r w:rsidRPr="00657567">
        <w:rPr>
          <w:rFonts w:ascii="Times New Roman" w:hAnsi="Times New Roman" w:cs="Times New Roman"/>
          <w:sz w:val="24"/>
          <w:szCs w:val="24"/>
        </w:rPr>
        <w:t xml:space="preserve"> </w:t>
      </w:r>
      <w:r w:rsidR="00E12633" w:rsidRPr="00657567">
        <w:rPr>
          <w:rFonts w:ascii="Times New Roman" w:hAnsi="Times New Roman" w:cs="Times New Roman"/>
          <w:sz w:val="24"/>
          <w:szCs w:val="24"/>
        </w:rPr>
        <w:t>Красноуральск</w:t>
      </w:r>
      <w:r w:rsidR="008174DF" w:rsidRPr="00657567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Pr="00657567">
        <w:rPr>
          <w:rFonts w:ascii="Times New Roman" w:hAnsi="Times New Roman" w:cs="Times New Roman"/>
          <w:sz w:val="24"/>
          <w:szCs w:val="24"/>
        </w:rPr>
        <w:t>.</w:t>
      </w:r>
    </w:p>
    <w:p w:rsidR="008A4140" w:rsidRPr="00657567" w:rsidRDefault="008A4140" w:rsidP="00E126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567">
        <w:rPr>
          <w:rFonts w:ascii="Times New Roman" w:hAnsi="Times New Roman" w:cs="Times New Roman"/>
          <w:sz w:val="24"/>
          <w:szCs w:val="24"/>
        </w:rPr>
        <w:t xml:space="preserve">3. </w:t>
      </w:r>
      <w:r w:rsidR="008174DF" w:rsidRPr="00657567">
        <w:rPr>
          <w:rFonts w:ascii="Times New Roman" w:hAnsi="Times New Roman" w:cs="Times New Roman"/>
          <w:sz w:val="24"/>
          <w:szCs w:val="24"/>
        </w:rPr>
        <w:t>О</w:t>
      </w:r>
      <w:r w:rsidRPr="00657567">
        <w:rPr>
          <w:rFonts w:ascii="Times New Roman" w:hAnsi="Times New Roman" w:cs="Times New Roman"/>
          <w:sz w:val="24"/>
          <w:szCs w:val="24"/>
        </w:rPr>
        <w:t>публиковать</w:t>
      </w:r>
      <w:r w:rsidR="008174DF" w:rsidRPr="00657567"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Pr="00657567">
        <w:rPr>
          <w:rFonts w:ascii="Times New Roman" w:hAnsi="Times New Roman" w:cs="Times New Roman"/>
          <w:sz w:val="24"/>
          <w:szCs w:val="24"/>
        </w:rPr>
        <w:t xml:space="preserve"> в </w:t>
      </w:r>
      <w:r w:rsidR="008174DF" w:rsidRPr="00657567">
        <w:rPr>
          <w:rFonts w:ascii="Times New Roman" w:hAnsi="Times New Roman" w:cs="Times New Roman"/>
          <w:sz w:val="24"/>
          <w:szCs w:val="24"/>
        </w:rPr>
        <w:t xml:space="preserve">газете «Красноуральский рабочий» </w:t>
      </w:r>
      <w:r w:rsidRPr="00657567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8174DF" w:rsidRPr="0065756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городского </w:t>
      </w:r>
      <w:r w:rsidRPr="00657567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174DF" w:rsidRPr="00657567">
        <w:rPr>
          <w:rFonts w:ascii="Times New Roman" w:hAnsi="Times New Roman" w:cs="Times New Roman"/>
          <w:sz w:val="24"/>
          <w:szCs w:val="24"/>
        </w:rPr>
        <w:t>Красноуральск в сети</w:t>
      </w:r>
      <w:r w:rsidRPr="00657567">
        <w:rPr>
          <w:rFonts w:ascii="Times New Roman" w:hAnsi="Times New Roman" w:cs="Times New Roman"/>
          <w:sz w:val="24"/>
          <w:szCs w:val="24"/>
        </w:rPr>
        <w:t xml:space="preserve"> </w:t>
      </w:r>
      <w:r w:rsidR="008174DF" w:rsidRPr="00657567">
        <w:rPr>
          <w:rFonts w:ascii="Times New Roman" w:hAnsi="Times New Roman" w:cs="Times New Roman"/>
          <w:sz w:val="24"/>
          <w:szCs w:val="24"/>
        </w:rPr>
        <w:t>«</w:t>
      </w:r>
      <w:r w:rsidRPr="00657567">
        <w:rPr>
          <w:rFonts w:ascii="Times New Roman" w:hAnsi="Times New Roman" w:cs="Times New Roman"/>
          <w:sz w:val="24"/>
          <w:szCs w:val="24"/>
        </w:rPr>
        <w:t>Интернет</w:t>
      </w:r>
      <w:r w:rsidR="008174DF" w:rsidRPr="00657567">
        <w:rPr>
          <w:rFonts w:ascii="Times New Roman" w:hAnsi="Times New Roman" w:cs="Times New Roman"/>
          <w:sz w:val="24"/>
          <w:szCs w:val="24"/>
        </w:rPr>
        <w:t>»</w:t>
      </w:r>
      <w:r w:rsidR="00657567" w:rsidRPr="00657567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5" w:history="1">
        <w:r w:rsidR="00657567" w:rsidRPr="00BC796A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</w:rPr>
          <w:t>http</w:t>
        </w:r>
        <w:r w:rsidR="00657567" w:rsidRPr="00BC796A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s</w:t>
        </w:r>
        <w:r w:rsidR="00657567" w:rsidRPr="00BC796A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</w:rPr>
          <w:t>://krur.midural.ru</w:t>
        </w:r>
      </w:hyperlink>
      <w:r w:rsidR="008174DF" w:rsidRPr="00657567">
        <w:rPr>
          <w:rFonts w:ascii="Times New Roman" w:hAnsi="Times New Roman" w:cs="Times New Roman"/>
          <w:sz w:val="24"/>
          <w:szCs w:val="24"/>
        </w:rPr>
        <w:t>.</w:t>
      </w:r>
    </w:p>
    <w:p w:rsidR="008A4140" w:rsidRPr="00657567" w:rsidRDefault="008A4140" w:rsidP="00E126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567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</w:t>
      </w:r>
      <w:r w:rsidR="008174DF" w:rsidRPr="00657567">
        <w:rPr>
          <w:rFonts w:ascii="Times New Roman" w:hAnsi="Times New Roman" w:cs="Times New Roman"/>
          <w:sz w:val="24"/>
          <w:szCs w:val="24"/>
        </w:rPr>
        <w:t>п</w:t>
      </w:r>
      <w:r w:rsidRPr="00657567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8174DF" w:rsidRPr="00657567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657567">
        <w:rPr>
          <w:rFonts w:ascii="Times New Roman" w:hAnsi="Times New Roman" w:cs="Times New Roman"/>
          <w:sz w:val="24"/>
          <w:szCs w:val="24"/>
        </w:rPr>
        <w:t>.</w:t>
      </w:r>
    </w:p>
    <w:p w:rsidR="00286F9E" w:rsidRPr="00657567" w:rsidRDefault="002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F9E" w:rsidRPr="00657567" w:rsidRDefault="00286F9E" w:rsidP="0028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140" w:rsidRPr="00657567" w:rsidRDefault="00286F9E" w:rsidP="00286F9E">
      <w:pPr>
        <w:pStyle w:val="ConsPlusNormal"/>
        <w:jc w:val="both"/>
        <w:rPr>
          <w:sz w:val="24"/>
          <w:szCs w:val="24"/>
        </w:rPr>
      </w:pPr>
      <w:r w:rsidRPr="00657567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  <w:r w:rsidR="008A4140" w:rsidRPr="00657567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5756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C79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57567">
        <w:rPr>
          <w:rFonts w:ascii="Times New Roman" w:hAnsi="Times New Roman" w:cs="Times New Roman"/>
          <w:sz w:val="24"/>
          <w:szCs w:val="24"/>
        </w:rPr>
        <w:t xml:space="preserve">                     Д</w:t>
      </w:r>
      <w:r w:rsidR="008A4140" w:rsidRPr="00657567">
        <w:rPr>
          <w:rFonts w:ascii="Times New Roman" w:hAnsi="Times New Roman" w:cs="Times New Roman"/>
          <w:sz w:val="24"/>
          <w:szCs w:val="24"/>
        </w:rPr>
        <w:t>.</w:t>
      </w:r>
      <w:r w:rsidRPr="00657567">
        <w:rPr>
          <w:rFonts w:ascii="Times New Roman" w:hAnsi="Times New Roman" w:cs="Times New Roman"/>
          <w:sz w:val="24"/>
          <w:szCs w:val="24"/>
        </w:rPr>
        <w:t>Н</w:t>
      </w:r>
      <w:r w:rsidR="008A4140" w:rsidRPr="00657567">
        <w:rPr>
          <w:rFonts w:ascii="Times New Roman" w:hAnsi="Times New Roman" w:cs="Times New Roman"/>
          <w:sz w:val="24"/>
          <w:szCs w:val="24"/>
        </w:rPr>
        <w:t>.</w:t>
      </w:r>
      <w:r w:rsidRPr="00657567">
        <w:rPr>
          <w:rFonts w:ascii="Times New Roman" w:hAnsi="Times New Roman" w:cs="Times New Roman"/>
          <w:sz w:val="24"/>
          <w:szCs w:val="24"/>
        </w:rPr>
        <w:t xml:space="preserve"> </w:t>
      </w:r>
      <w:r w:rsidR="008A4140" w:rsidRPr="00657567">
        <w:rPr>
          <w:rFonts w:ascii="Times New Roman" w:hAnsi="Times New Roman" w:cs="Times New Roman"/>
          <w:sz w:val="24"/>
          <w:szCs w:val="24"/>
        </w:rPr>
        <w:t>К</w:t>
      </w:r>
      <w:r w:rsidRPr="00657567">
        <w:rPr>
          <w:rFonts w:ascii="Times New Roman" w:hAnsi="Times New Roman" w:cs="Times New Roman"/>
          <w:sz w:val="24"/>
          <w:szCs w:val="24"/>
        </w:rPr>
        <w:t>узьминых</w:t>
      </w:r>
    </w:p>
    <w:p w:rsidR="00286F9E" w:rsidRPr="00657567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6F9E" w:rsidRPr="00E12633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6F9E" w:rsidRPr="00E12633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6F9E" w:rsidRPr="00E12633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6F9E" w:rsidRPr="00E12633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6F9E" w:rsidRPr="00E12633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6F9E" w:rsidRPr="00E12633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633" w:rsidRPr="00E12633" w:rsidRDefault="00E12633" w:rsidP="00E12633">
      <w:pPr>
        <w:pStyle w:val="ConsPlusNormal"/>
        <w:tabs>
          <w:tab w:val="left" w:pos="855"/>
        </w:tabs>
        <w:outlineLvl w:val="0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263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286F9E" w:rsidRPr="00E12633" w:rsidRDefault="00286F9E" w:rsidP="00E12633">
      <w:pPr>
        <w:pStyle w:val="ConsPlusNormal"/>
        <w:tabs>
          <w:tab w:val="left" w:pos="8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286F9E" w:rsidRPr="00E12633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6F9E" w:rsidRPr="00E12633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Default="00286F9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57567" w:rsidRDefault="006575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57567" w:rsidRDefault="006575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57567" w:rsidRDefault="006575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57567" w:rsidRDefault="006575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57567" w:rsidRDefault="006575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57567" w:rsidRDefault="006575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6F9E" w:rsidRPr="008174DF" w:rsidRDefault="00286F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86F9E" w:rsidRPr="008174DF" w:rsidSect="009B2D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40"/>
    <w:rsid w:val="00005F21"/>
    <w:rsid w:val="00016341"/>
    <w:rsid w:val="00286F9E"/>
    <w:rsid w:val="00291305"/>
    <w:rsid w:val="00332F81"/>
    <w:rsid w:val="00364B48"/>
    <w:rsid w:val="0044431C"/>
    <w:rsid w:val="00477FC0"/>
    <w:rsid w:val="00657567"/>
    <w:rsid w:val="008174DF"/>
    <w:rsid w:val="008546BE"/>
    <w:rsid w:val="008A4140"/>
    <w:rsid w:val="008D2325"/>
    <w:rsid w:val="009B2D2F"/>
    <w:rsid w:val="009B2D5D"/>
    <w:rsid w:val="00B465AD"/>
    <w:rsid w:val="00BC796A"/>
    <w:rsid w:val="00D11A1C"/>
    <w:rsid w:val="00D623BE"/>
    <w:rsid w:val="00DD1B76"/>
    <w:rsid w:val="00E12633"/>
    <w:rsid w:val="00E65023"/>
    <w:rsid w:val="00F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4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4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57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4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4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57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0106&amp;dst=100018" TargetMode="External"/><Relationship Id="rId13" Type="http://schemas.openxmlformats.org/officeDocument/2006/relationships/hyperlink" Target="https://login.consultant.ru/link/?req=doc&amp;base=RLAW071&amp;n=373535&amp;dst=1007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RLAW071&amp;n=373532&amp;dst=1008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71&amp;n=373533&amp;dst=1005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ur.midural.ru/" TargetMode="External"/><Relationship Id="rId10" Type="http://schemas.openxmlformats.org/officeDocument/2006/relationships/hyperlink" Target="https://login.consultant.ru/link/?req=doc&amp;base=LAW&amp;n=480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80107&amp;dst=100018" TargetMode="External"/><Relationship Id="rId14" Type="http://schemas.openxmlformats.org/officeDocument/2006/relationships/hyperlink" Target="https://login.consultant.ru/link/?req=doc&amp;base=RLAW071&amp;n=388800&amp;dst=10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B9E7-3CEF-48FB-A608-040627C5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</dc:creator>
  <cp:lastModifiedBy>209k</cp:lastModifiedBy>
  <cp:revision>6</cp:revision>
  <cp:lastPrinted>2024-11-14T05:11:00Z</cp:lastPrinted>
  <dcterms:created xsi:type="dcterms:W3CDTF">2024-11-26T07:01:00Z</dcterms:created>
  <dcterms:modified xsi:type="dcterms:W3CDTF">2024-11-29T07:43:00Z</dcterms:modified>
</cp:coreProperties>
</file>